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4" w:rsidRPr="00710C59" w:rsidRDefault="003F2014" w:rsidP="003F2014">
      <w:pPr>
        <w:ind w:right="720"/>
        <w:jc w:val="center"/>
        <w:rPr>
          <w:rFonts w:eastAsia="Times New Roman"/>
          <w:b/>
          <w:bCs/>
          <w:lang w:val="ru-RU"/>
        </w:rPr>
      </w:pPr>
    </w:p>
    <w:p w:rsidR="003F2014" w:rsidRPr="003F2014" w:rsidRDefault="003F2014" w:rsidP="003F2014">
      <w:pPr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014">
        <w:rPr>
          <w:rStyle w:val="hps"/>
          <w:rFonts w:ascii="Times New Roman" w:hAnsi="Times New Roman" w:cs="Times New Roman"/>
          <w:b/>
          <w:sz w:val="24"/>
          <w:szCs w:val="24"/>
        </w:rPr>
        <w:t>International</w:t>
      </w:r>
      <w:r w:rsidRPr="003F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14">
        <w:rPr>
          <w:rStyle w:val="hps"/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093C64">
        <w:rPr>
          <w:rStyle w:val="hps"/>
          <w:rFonts w:ascii="Times New Roman" w:hAnsi="Times New Roman" w:cs="Times New Roman"/>
          <w:b/>
          <w:sz w:val="24"/>
          <w:szCs w:val="24"/>
        </w:rPr>
        <w:t>to Mark the</w:t>
      </w:r>
      <w:r w:rsidRPr="003F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14">
        <w:rPr>
          <w:rStyle w:val="hps"/>
          <w:rFonts w:ascii="Times New Roman" w:hAnsi="Times New Roman" w:cs="Times New Roman"/>
          <w:b/>
          <w:sz w:val="24"/>
          <w:szCs w:val="24"/>
        </w:rPr>
        <w:t xml:space="preserve">Fifth Anniversary </w:t>
      </w:r>
      <w:r w:rsidR="00093C64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3F2014">
        <w:rPr>
          <w:rStyle w:val="hps"/>
          <w:rFonts w:ascii="Times New Roman" w:hAnsi="Times New Roman" w:cs="Times New Roman"/>
          <w:b/>
          <w:sz w:val="24"/>
          <w:szCs w:val="24"/>
        </w:rPr>
        <w:t xml:space="preserve"> the Inauguration of</w:t>
      </w:r>
      <w:r w:rsidRPr="003F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14">
        <w:rPr>
          <w:rStyle w:val="hps"/>
          <w:rFonts w:ascii="Times New Roman" w:hAnsi="Times New Roman" w:cs="Times New Roman"/>
          <w:b/>
          <w:sz w:val="24"/>
          <w:szCs w:val="24"/>
        </w:rPr>
        <w:t>the UN Regional Centre</w:t>
      </w:r>
      <w:r w:rsidRPr="003F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14">
        <w:rPr>
          <w:rStyle w:val="hps"/>
          <w:rFonts w:ascii="Times New Roman" w:hAnsi="Times New Roman" w:cs="Times New Roman"/>
          <w:b/>
          <w:sz w:val="24"/>
          <w:szCs w:val="24"/>
        </w:rPr>
        <w:t>for Preventive Diplomacy</w:t>
      </w:r>
      <w:r w:rsidRPr="003F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14">
        <w:rPr>
          <w:rStyle w:val="hps"/>
          <w:rFonts w:ascii="Times New Roman" w:hAnsi="Times New Roman" w:cs="Times New Roman"/>
          <w:b/>
          <w:sz w:val="24"/>
          <w:szCs w:val="24"/>
        </w:rPr>
        <w:t>for Central Asia</w:t>
      </w:r>
    </w:p>
    <w:p w:rsidR="00655B94" w:rsidRPr="003F2014" w:rsidRDefault="00655B94" w:rsidP="00655B94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Cs/>
        </w:rPr>
      </w:pPr>
      <w:r w:rsidRPr="003F2014">
        <w:rPr>
          <w:rFonts w:ascii="Times New Roman" w:eastAsia="Times New Roman" w:hAnsi="Times New Roman" w:cs="Times New Roman"/>
          <w:bCs/>
        </w:rPr>
        <w:t>Ashgabat, Turkmenistan</w:t>
      </w:r>
    </w:p>
    <w:p w:rsidR="00655B94" w:rsidRPr="00655B94" w:rsidRDefault="00655B94" w:rsidP="00655B94">
      <w:pPr>
        <w:spacing w:after="0" w:line="240" w:lineRule="auto"/>
        <w:ind w:right="720"/>
        <w:jc w:val="center"/>
        <w:rPr>
          <w:rStyle w:val="hps"/>
          <w:i/>
          <w:sz w:val="20"/>
          <w:szCs w:val="20"/>
        </w:rPr>
      </w:pPr>
      <w:r w:rsidRPr="00655B94">
        <w:rPr>
          <w:rFonts w:ascii="Times New Roman" w:eastAsia="Times New Roman" w:hAnsi="Times New Roman" w:cs="Times New Roman"/>
          <w:bCs/>
          <w:i/>
          <w:sz w:val="20"/>
          <w:szCs w:val="20"/>
        </w:rPr>
        <w:t>11 December 2012</w:t>
      </w:r>
    </w:p>
    <w:p w:rsidR="003F2014" w:rsidRPr="003F2014" w:rsidRDefault="003F2014" w:rsidP="003F2014">
      <w:pPr>
        <w:ind w:right="720"/>
        <w:jc w:val="center"/>
        <w:rPr>
          <w:rFonts w:ascii="Times New Roman" w:eastAsia="Times New Roman" w:hAnsi="Times New Roman" w:cs="Times New Roman"/>
          <w:b/>
          <w:bCs/>
        </w:rPr>
      </w:pPr>
      <w:r w:rsidRPr="003F2014">
        <w:rPr>
          <w:rFonts w:ascii="Times New Roman" w:eastAsia="Times New Roman" w:hAnsi="Times New Roman" w:cs="Times New Roman"/>
          <w:b/>
          <w:bCs/>
        </w:rPr>
        <w:t xml:space="preserve"> “Neutralit</w:t>
      </w:r>
      <w:r w:rsidR="00377D0A">
        <w:rPr>
          <w:rFonts w:ascii="Times New Roman" w:eastAsia="Times New Roman" w:hAnsi="Times New Roman" w:cs="Times New Roman"/>
          <w:b/>
          <w:bCs/>
        </w:rPr>
        <w:t>y and Preventive Diplomacy: Basi</w:t>
      </w:r>
      <w:r w:rsidRPr="003F2014">
        <w:rPr>
          <w:rFonts w:ascii="Times New Roman" w:eastAsia="Times New Roman" w:hAnsi="Times New Roman" w:cs="Times New Roman"/>
          <w:b/>
          <w:bCs/>
        </w:rPr>
        <w:t>s for Peace and Stability”</w:t>
      </w:r>
    </w:p>
    <w:p w:rsidR="00655B94" w:rsidRDefault="00655B94" w:rsidP="00655B94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By </w:t>
      </w:r>
    </w:p>
    <w:p w:rsidR="00655B94" w:rsidRPr="00655B94" w:rsidRDefault="00655B94" w:rsidP="00655B94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655B94">
        <w:rPr>
          <w:rFonts w:ascii="Times New Roman" w:eastAsia="Times New Roman" w:hAnsi="Times New Roman" w:cs="Times New Roman"/>
          <w:b/>
          <w:bCs/>
          <w:i/>
        </w:rPr>
        <w:t>Damira Sartbaeva</w:t>
      </w:r>
    </w:p>
    <w:p w:rsidR="00655B94" w:rsidRPr="00655B94" w:rsidRDefault="00655B94" w:rsidP="00655B94">
      <w:pPr>
        <w:spacing w:after="0" w:line="240" w:lineRule="auto"/>
        <w:ind w:right="720"/>
        <w:jc w:val="center"/>
        <w:rPr>
          <w:rFonts w:eastAsia="Times New Roman"/>
          <w:b/>
          <w:bCs/>
          <w:i/>
        </w:rPr>
      </w:pPr>
      <w:r w:rsidRPr="00655B94">
        <w:rPr>
          <w:rStyle w:val="Emphasis"/>
          <w:rFonts w:ascii="Times New Roman" w:hAnsi="Times New Roman" w:cs="Times New Roman"/>
          <w:b/>
        </w:rPr>
        <w:t>Regional</w:t>
      </w:r>
      <w:r w:rsidRPr="00655B94">
        <w:rPr>
          <w:rStyle w:val="st"/>
          <w:rFonts w:ascii="Times New Roman" w:hAnsi="Times New Roman" w:cs="Times New Roman"/>
          <w:b/>
          <w:i/>
        </w:rPr>
        <w:t xml:space="preserve"> Programme </w:t>
      </w:r>
      <w:r w:rsidRPr="00655B94">
        <w:rPr>
          <w:rStyle w:val="Emphasis"/>
          <w:rFonts w:ascii="Times New Roman" w:hAnsi="Times New Roman" w:cs="Times New Roman"/>
          <w:b/>
        </w:rPr>
        <w:t>Director</w:t>
      </w:r>
    </w:p>
    <w:p w:rsidR="00655B94" w:rsidRPr="00655B94" w:rsidRDefault="00655B94" w:rsidP="00655B94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655B94">
        <w:rPr>
          <w:rFonts w:ascii="Times New Roman" w:eastAsia="Times New Roman" w:hAnsi="Times New Roman" w:cs="Times New Roman"/>
          <w:b/>
          <w:bCs/>
          <w:i/>
        </w:rPr>
        <w:t>UN Women Eastern Europe and Central Asia Sub-Regional Office</w:t>
      </w:r>
    </w:p>
    <w:p w:rsidR="00655B94" w:rsidRDefault="00655B94" w:rsidP="00655B94">
      <w:pPr>
        <w:pStyle w:val="ListParagraph"/>
        <w:autoSpaceDE w:val="0"/>
        <w:autoSpaceDN w:val="0"/>
        <w:adjustRightInd w:val="0"/>
        <w:ind w:right="720"/>
        <w:jc w:val="center"/>
        <w:rPr>
          <w:rStyle w:val="hps"/>
          <w:lang w:val="en-US"/>
        </w:rPr>
      </w:pPr>
    </w:p>
    <w:p w:rsidR="006F7A32" w:rsidRPr="00E00FED" w:rsidRDefault="006F7A32" w:rsidP="00655B94">
      <w:pPr>
        <w:pStyle w:val="ListParagraph"/>
        <w:autoSpaceDE w:val="0"/>
        <w:autoSpaceDN w:val="0"/>
        <w:adjustRightInd w:val="0"/>
        <w:ind w:right="720"/>
        <w:jc w:val="center"/>
        <w:rPr>
          <w:rStyle w:val="hps"/>
          <w:i/>
          <w:sz w:val="22"/>
          <w:szCs w:val="22"/>
          <w:lang w:val="en-US"/>
        </w:rPr>
      </w:pPr>
      <w:r w:rsidRPr="00E00FED">
        <w:rPr>
          <w:rStyle w:val="hps"/>
          <w:i/>
          <w:sz w:val="22"/>
          <w:szCs w:val="22"/>
          <w:lang w:val="en-US"/>
        </w:rPr>
        <w:t>Translated by Alexandra George</w:t>
      </w:r>
    </w:p>
    <w:p w:rsidR="006F7A32" w:rsidRPr="006F7A32" w:rsidRDefault="006F7A32" w:rsidP="00DC519B">
      <w:pPr>
        <w:pStyle w:val="ListParagraph"/>
        <w:autoSpaceDE w:val="0"/>
        <w:autoSpaceDN w:val="0"/>
        <w:adjustRightInd w:val="0"/>
        <w:ind w:left="0"/>
        <w:jc w:val="both"/>
        <w:rPr>
          <w:rStyle w:val="hps"/>
          <w:i/>
        </w:rPr>
      </w:pPr>
    </w:p>
    <w:p w:rsidR="003F2014" w:rsidRDefault="003F2014" w:rsidP="00DC519B">
      <w:pPr>
        <w:pStyle w:val="ListParagraph"/>
        <w:autoSpaceDE w:val="0"/>
        <w:autoSpaceDN w:val="0"/>
        <w:adjustRightInd w:val="0"/>
        <w:ind w:left="0"/>
        <w:jc w:val="both"/>
        <w:rPr>
          <w:rStyle w:val="hps"/>
        </w:rPr>
      </w:pPr>
      <w:r w:rsidRPr="00624963">
        <w:rPr>
          <w:rStyle w:val="hps"/>
        </w:rPr>
        <w:t>Cooperation between UN</w:t>
      </w:r>
      <w:r w:rsidRPr="00624963">
        <w:t xml:space="preserve"> </w:t>
      </w:r>
      <w:r w:rsidRPr="00624963">
        <w:rPr>
          <w:rStyle w:val="hps"/>
        </w:rPr>
        <w:t>Women and</w:t>
      </w:r>
      <w:r w:rsidRPr="00624963">
        <w:t xml:space="preserve"> </w:t>
      </w:r>
      <w:r w:rsidRPr="00624963">
        <w:rPr>
          <w:rStyle w:val="hps"/>
        </w:rPr>
        <w:t>the UN Centre for</w:t>
      </w:r>
      <w:r w:rsidRPr="00624963">
        <w:t xml:space="preserve"> </w:t>
      </w:r>
      <w:r w:rsidRPr="00624963">
        <w:rPr>
          <w:rStyle w:val="hps"/>
        </w:rPr>
        <w:t>Preventive Diplomacy</w:t>
      </w:r>
      <w:r w:rsidRPr="00624963">
        <w:t xml:space="preserve"> </w:t>
      </w:r>
      <w:r w:rsidRPr="00624963">
        <w:rPr>
          <w:rStyle w:val="hps"/>
        </w:rPr>
        <w:t>for Central</w:t>
      </w:r>
      <w:r w:rsidRPr="00624963">
        <w:t xml:space="preserve"> </w:t>
      </w:r>
      <w:r w:rsidRPr="00624963">
        <w:rPr>
          <w:rStyle w:val="hps"/>
        </w:rPr>
        <w:t>Asia</w:t>
      </w:r>
      <w:r w:rsidR="002A088E">
        <w:rPr>
          <w:rStyle w:val="hps"/>
        </w:rPr>
        <w:t xml:space="preserve"> (UNRCCA)</w:t>
      </w:r>
      <w:r w:rsidRPr="00624963">
        <w:rPr>
          <w:rStyle w:val="hps"/>
        </w:rPr>
        <w:t>, is</w:t>
      </w:r>
      <w:r w:rsidRPr="00624963">
        <w:t xml:space="preserve"> </w:t>
      </w:r>
      <w:r w:rsidRPr="00624963">
        <w:rPr>
          <w:rStyle w:val="hps"/>
        </w:rPr>
        <w:t>based</w:t>
      </w:r>
      <w:r w:rsidR="006F290F">
        <w:rPr>
          <w:rStyle w:val="hps"/>
        </w:rPr>
        <w:t xml:space="preserve"> on</w:t>
      </w:r>
      <w:r w:rsidRPr="00624963">
        <w:t xml:space="preserve"> </w:t>
      </w:r>
      <w:r w:rsidR="00655B94">
        <w:rPr>
          <w:rStyle w:val="hps"/>
        </w:rPr>
        <w:t>promoting</w:t>
      </w:r>
      <w:r w:rsidRPr="00624963">
        <w:t xml:space="preserve"> </w:t>
      </w:r>
      <w:r w:rsidRPr="00624963">
        <w:rPr>
          <w:rStyle w:val="hps"/>
        </w:rPr>
        <w:t>the implementation of</w:t>
      </w:r>
      <w:r w:rsidRPr="00624963">
        <w:t xml:space="preserve"> </w:t>
      </w:r>
      <w:r w:rsidRPr="00624963">
        <w:rPr>
          <w:rStyle w:val="hps"/>
        </w:rPr>
        <w:t xml:space="preserve">UN Security Council </w:t>
      </w:r>
      <w:r w:rsidR="006F290F">
        <w:rPr>
          <w:rStyle w:val="hps"/>
        </w:rPr>
        <w:t>r</w:t>
      </w:r>
      <w:r w:rsidRPr="00624963">
        <w:rPr>
          <w:rStyle w:val="hps"/>
        </w:rPr>
        <w:t>esolution</w:t>
      </w:r>
      <w:r w:rsidRPr="00624963">
        <w:t xml:space="preserve"> </w:t>
      </w:r>
      <w:r w:rsidRPr="00624963">
        <w:rPr>
          <w:rStyle w:val="hps"/>
        </w:rPr>
        <w:t>1325 (2000)</w:t>
      </w:r>
      <w:r w:rsidRPr="00624963">
        <w:t xml:space="preserve">, </w:t>
      </w:r>
      <w:r w:rsidRPr="00624963">
        <w:rPr>
          <w:rStyle w:val="hps"/>
        </w:rPr>
        <w:t xml:space="preserve">as well as </w:t>
      </w:r>
      <w:r w:rsidR="00655B94">
        <w:rPr>
          <w:rStyle w:val="hps"/>
        </w:rPr>
        <w:t>r</w:t>
      </w:r>
      <w:r w:rsidRPr="00624963">
        <w:rPr>
          <w:rStyle w:val="hps"/>
        </w:rPr>
        <w:t>esolutions</w:t>
      </w:r>
      <w:r w:rsidRPr="00624963">
        <w:t xml:space="preserve"> </w:t>
      </w:r>
      <w:r w:rsidRPr="00624963">
        <w:rPr>
          <w:rStyle w:val="hps"/>
        </w:rPr>
        <w:t>1820 (2008)</w:t>
      </w:r>
      <w:r w:rsidRPr="00624963">
        <w:t xml:space="preserve">, </w:t>
      </w:r>
      <w:r w:rsidRPr="00624963">
        <w:rPr>
          <w:rStyle w:val="hps"/>
        </w:rPr>
        <w:t>1888 (2009)</w:t>
      </w:r>
      <w:r w:rsidRPr="00624963">
        <w:t xml:space="preserve">, </w:t>
      </w:r>
      <w:r w:rsidRPr="00624963">
        <w:rPr>
          <w:rStyle w:val="hps"/>
        </w:rPr>
        <w:t>1889 (2009)</w:t>
      </w:r>
      <w:r w:rsidRPr="00624963">
        <w:t xml:space="preserve"> </w:t>
      </w:r>
      <w:r w:rsidRPr="00624963">
        <w:rPr>
          <w:rStyle w:val="hps"/>
        </w:rPr>
        <w:t>and 1960</w:t>
      </w:r>
      <w:r w:rsidRPr="00624963">
        <w:t xml:space="preserve"> </w:t>
      </w:r>
      <w:r w:rsidRPr="00624963">
        <w:rPr>
          <w:rStyle w:val="hps"/>
        </w:rPr>
        <w:t>(2010).</w:t>
      </w:r>
      <w:r w:rsidRPr="00624963">
        <w:t xml:space="preserve"> </w:t>
      </w:r>
      <w:r w:rsidRPr="00624963">
        <w:rPr>
          <w:rStyle w:val="hps"/>
        </w:rPr>
        <w:t xml:space="preserve">These </w:t>
      </w:r>
      <w:r w:rsidR="00655B94">
        <w:rPr>
          <w:rStyle w:val="hps"/>
        </w:rPr>
        <w:t>r</w:t>
      </w:r>
      <w:r w:rsidRPr="00624963">
        <w:rPr>
          <w:rStyle w:val="hps"/>
        </w:rPr>
        <w:t>esolutions</w:t>
      </w:r>
      <w:r w:rsidRPr="00624963">
        <w:t xml:space="preserve"> </w:t>
      </w:r>
      <w:r w:rsidRPr="00624963">
        <w:rPr>
          <w:rStyle w:val="hps"/>
        </w:rPr>
        <w:t>call on</w:t>
      </w:r>
      <w:r w:rsidRPr="00624963">
        <w:t xml:space="preserve"> </w:t>
      </w:r>
      <w:r w:rsidRPr="00624963">
        <w:rPr>
          <w:rStyle w:val="hps"/>
        </w:rPr>
        <w:t>UN Member States to</w:t>
      </w:r>
      <w:r w:rsidRPr="00624963">
        <w:t xml:space="preserve"> </w:t>
      </w:r>
      <w:r w:rsidRPr="00624963">
        <w:rPr>
          <w:rStyle w:val="hps"/>
        </w:rPr>
        <w:t>take measures to ensure</w:t>
      </w:r>
      <w:r w:rsidRPr="00624963">
        <w:t xml:space="preserve"> </w:t>
      </w:r>
      <w:r w:rsidRPr="00624963">
        <w:rPr>
          <w:rStyle w:val="hps"/>
        </w:rPr>
        <w:t>greater participation of women</w:t>
      </w:r>
      <w:r w:rsidRPr="00624963">
        <w:t xml:space="preserve"> </w:t>
      </w:r>
      <w:r w:rsidRPr="00624963">
        <w:rPr>
          <w:rStyle w:val="hps"/>
        </w:rPr>
        <w:t>in</w:t>
      </w:r>
      <w:r w:rsidRPr="00624963">
        <w:t xml:space="preserve"> </w:t>
      </w:r>
      <w:r w:rsidRPr="00624963">
        <w:rPr>
          <w:rStyle w:val="hps"/>
        </w:rPr>
        <w:t>conflict-resolution</w:t>
      </w:r>
      <w:r w:rsidRPr="00624963">
        <w:t xml:space="preserve"> </w:t>
      </w:r>
      <w:r w:rsidRPr="00624963">
        <w:rPr>
          <w:rStyle w:val="hps"/>
        </w:rPr>
        <w:t xml:space="preserve">and </w:t>
      </w:r>
      <w:r w:rsidR="00655B94">
        <w:rPr>
          <w:rStyle w:val="hps"/>
        </w:rPr>
        <w:t xml:space="preserve">in </w:t>
      </w:r>
      <w:r w:rsidRPr="00624963">
        <w:rPr>
          <w:rStyle w:val="hps"/>
        </w:rPr>
        <w:t>peace</w:t>
      </w:r>
      <w:r w:rsidR="006F290F">
        <w:rPr>
          <w:rStyle w:val="hps"/>
        </w:rPr>
        <w:t>-keeping</w:t>
      </w:r>
      <w:r w:rsidRPr="00624963">
        <w:rPr>
          <w:rStyle w:val="hps"/>
        </w:rPr>
        <w:t>.</w:t>
      </w:r>
    </w:p>
    <w:p w:rsidR="008D715E" w:rsidRDefault="008D715E" w:rsidP="00DC519B">
      <w:pPr>
        <w:pStyle w:val="ListParagraph"/>
        <w:autoSpaceDE w:val="0"/>
        <w:autoSpaceDN w:val="0"/>
        <w:adjustRightInd w:val="0"/>
        <w:ind w:left="0"/>
        <w:jc w:val="both"/>
        <w:rPr>
          <w:rStyle w:val="hps"/>
        </w:rPr>
      </w:pPr>
    </w:p>
    <w:p w:rsidR="008D715E" w:rsidRDefault="008D715E" w:rsidP="00DC519B">
      <w:pPr>
        <w:pStyle w:val="ListParagraph"/>
        <w:autoSpaceDE w:val="0"/>
        <w:autoSpaceDN w:val="0"/>
        <w:adjustRightInd w:val="0"/>
        <w:ind w:left="0"/>
        <w:jc w:val="both"/>
        <w:rPr>
          <w:lang w:val="en-US"/>
        </w:rPr>
      </w:pPr>
      <w:r>
        <w:rPr>
          <w:rStyle w:val="hps"/>
        </w:rPr>
        <w:t>During the last decade</w:t>
      </w:r>
      <w:r>
        <w:t xml:space="preserve"> </w:t>
      </w:r>
      <w:r>
        <w:rPr>
          <w:rStyle w:val="hps"/>
        </w:rPr>
        <w:t>UN Women</w:t>
      </w:r>
      <w:r>
        <w:t xml:space="preserve"> </w:t>
      </w:r>
      <w:r>
        <w:rPr>
          <w:rStyle w:val="hps"/>
        </w:rPr>
        <w:t>(ex</w:t>
      </w:r>
      <w:r>
        <w:t xml:space="preserve"> </w:t>
      </w:r>
      <w:r>
        <w:rPr>
          <w:rStyle w:val="hps"/>
        </w:rPr>
        <w:t>UNIFEM)</w:t>
      </w:r>
      <w:r w:rsidR="00C2087C">
        <w:t xml:space="preserve"> has</w:t>
      </w:r>
      <w:r>
        <w:t xml:space="preserve"> </w:t>
      </w:r>
      <w:r>
        <w:rPr>
          <w:rStyle w:val="hps"/>
        </w:rPr>
        <w:t>provided support to local partners’</w:t>
      </w:r>
      <w:r>
        <w:t xml:space="preserve"> </w:t>
      </w:r>
      <w:r>
        <w:rPr>
          <w:rStyle w:val="hps"/>
        </w:rPr>
        <w:t>various</w:t>
      </w:r>
      <w:r>
        <w:t xml:space="preserve"> </w:t>
      </w:r>
      <w:r>
        <w:rPr>
          <w:rStyle w:val="hps"/>
        </w:rPr>
        <w:t>initiatives</w:t>
      </w:r>
      <w:r>
        <w:t xml:space="preserve"> </w:t>
      </w:r>
      <w:r>
        <w:rPr>
          <w:rStyle w:val="hps"/>
        </w:rPr>
        <w:t>for the full-scale implementation</w:t>
      </w:r>
      <w:r>
        <w:t xml:space="preserve"> </w:t>
      </w:r>
      <w:r>
        <w:rPr>
          <w:rStyle w:val="hps"/>
        </w:rPr>
        <w:t>of resolutions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for the promotion of</w:t>
      </w:r>
      <w:r>
        <w:t xml:space="preserve"> </w:t>
      </w:r>
      <w:r>
        <w:rPr>
          <w:rStyle w:val="hps"/>
        </w:rPr>
        <w:t>gender equality in conflict-resolution</w:t>
      </w:r>
      <w:r>
        <w:t>, peace</w:t>
      </w:r>
      <w:r w:rsidR="00655B94">
        <w:t>-</w:t>
      </w:r>
      <w:r>
        <w:t xml:space="preserve">keeping </w:t>
      </w:r>
      <w:r>
        <w:rPr>
          <w:rStyle w:val="hps"/>
        </w:rPr>
        <w:t>and post-</w:t>
      </w:r>
      <w:r>
        <w:t xml:space="preserve">conflict reconstruction. </w:t>
      </w:r>
      <w:r>
        <w:rPr>
          <w:rStyle w:val="hps"/>
        </w:rPr>
        <w:t>In our region,</w:t>
      </w:r>
      <w:r>
        <w:t xml:space="preserve"> </w:t>
      </w:r>
      <w:r>
        <w:rPr>
          <w:rStyle w:val="hps"/>
        </w:rPr>
        <w:t>Mr.</w:t>
      </w:r>
      <w:r>
        <w:t xml:space="preserve"> </w:t>
      </w:r>
      <w:proofErr w:type="spellStart"/>
      <w:r>
        <w:rPr>
          <w:rStyle w:val="hps"/>
        </w:rPr>
        <w:t>Miroslav</w:t>
      </w:r>
      <w:proofErr w:type="spellEnd"/>
      <w:r>
        <w:t xml:space="preserve"> </w:t>
      </w:r>
      <w:proofErr w:type="spellStart"/>
      <w:r>
        <w:rPr>
          <w:rStyle w:val="hps"/>
        </w:rPr>
        <w:t>Jen</w:t>
      </w:r>
      <w:r w:rsidR="00FD75DA">
        <w:rPr>
          <w:rStyle w:val="bigger"/>
        </w:rPr>
        <w:t>č</w:t>
      </w:r>
      <w:r>
        <w:rPr>
          <w:rStyle w:val="hps"/>
        </w:rPr>
        <w:t>a</w:t>
      </w:r>
      <w:proofErr w:type="spellEnd"/>
      <w:r>
        <w:rPr>
          <w:rStyle w:val="hps"/>
        </w:rPr>
        <w:t>,</w:t>
      </w:r>
      <w:r>
        <w:t xml:space="preserve"> </w:t>
      </w:r>
      <w:r>
        <w:rPr>
          <w:rStyle w:val="hps"/>
        </w:rPr>
        <w:t>Special Representative of</w:t>
      </w:r>
      <w:r>
        <w:t xml:space="preserve"> </w:t>
      </w:r>
      <w:r>
        <w:rPr>
          <w:rStyle w:val="hps"/>
        </w:rPr>
        <w:t>the UN Secretary</w:t>
      </w:r>
      <w:r w:rsidR="00655B94">
        <w:rPr>
          <w:rStyle w:val="hps"/>
        </w:rPr>
        <w:t>-</w:t>
      </w:r>
      <w:r>
        <w:rPr>
          <w:rStyle w:val="hps"/>
        </w:rPr>
        <w:t>General</w:t>
      </w:r>
      <w:r>
        <w:t xml:space="preserve">, the head of </w:t>
      </w:r>
      <w:r>
        <w:rPr>
          <w:rStyle w:val="hps"/>
        </w:rPr>
        <w:t xml:space="preserve">the UNRCCA, </w:t>
      </w:r>
      <w:r w:rsidR="00655B94">
        <w:rPr>
          <w:rStyle w:val="hps"/>
        </w:rPr>
        <w:t>as well as</w:t>
      </w:r>
      <w:r>
        <w:rPr>
          <w:rStyle w:val="hps"/>
        </w:rPr>
        <w:t xml:space="preserve"> the Centre itself</w:t>
      </w:r>
      <w:r w:rsidR="000E5A33">
        <w:rPr>
          <w:rStyle w:val="hps"/>
        </w:rPr>
        <w:t>,</w:t>
      </w:r>
      <w:r>
        <w:rPr>
          <w:rStyle w:val="hps"/>
        </w:rPr>
        <w:t xml:space="preserve"> are playing a major role in promoting</w:t>
      </w:r>
      <w:r>
        <w:t xml:space="preserve"> </w:t>
      </w:r>
      <w:r>
        <w:rPr>
          <w:rStyle w:val="hps"/>
        </w:rPr>
        <w:t>this important mission</w:t>
      </w:r>
      <w:r>
        <w:t>.</w:t>
      </w:r>
    </w:p>
    <w:p w:rsidR="002A088E" w:rsidRDefault="002A088E" w:rsidP="00DC519B">
      <w:pPr>
        <w:pStyle w:val="ListParagraph"/>
        <w:ind w:left="0"/>
        <w:jc w:val="both"/>
        <w:rPr>
          <w:rStyle w:val="hps"/>
        </w:rPr>
      </w:pPr>
    </w:p>
    <w:p w:rsidR="002A088E" w:rsidRDefault="002A088E" w:rsidP="00DC519B">
      <w:pPr>
        <w:pStyle w:val="ListParagraph"/>
        <w:ind w:left="0"/>
        <w:jc w:val="both"/>
        <w:rPr>
          <w:rFonts w:eastAsia="Times New Roman"/>
          <w:lang w:val="en-US"/>
        </w:rPr>
      </w:pPr>
      <w:r>
        <w:rPr>
          <w:rStyle w:val="hps"/>
        </w:rPr>
        <w:t>From 2010</w:t>
      </w:r>
      <w:r>
        <w:t xml:space="preserve"> </w:t>
      </w:r>
      <w:r>
        <w:rPr>
          <w:rStyle w:val="hps"/>
        </w:rPr>
        <w:t>the close</w:t>
      </w:r>
      <w:r>
        <w:t xml:space="preserve"> </w:t>
      </w:r>
      <w:r>
        <w:rPr>
          <w:rStyle w:val="hps"/>
        </w:rPr>
        <w:t>partnership</w:t>
      </w:r>
      <w:r>
        <w:t xml:space="preserve"> between </w:t>
      </w:r>
      <w:r>
        <w:rPr>
          <w:rStyle w:val="hps"/>
        </w:rPr>
        <w:t>UN</w:t>
      </w:r>
      <w:r>
        <w:t xml:space="preserve"> </w:t>
      </w:r>
      <w:r>
        <w:rPr>
          <w:rStyle w:val="hps"/>
        </w:rPr>
        <w:t>Women and</w:t>
      </w:r>
      <w:r>
        <w:t xml:space="preserve"> </w:t>
      </w:r>
      <w:r>
        <w:rPr>
          <w:rStyle w:val="hps"/>
        </w:rPr>
        <w:t xml:space="preserve">the UNRCCA </w:t>
      </w:r>
      <w:r w:rsidR="00E27DBF">
        <w:rPr>
          <w:rStyle w:val="hps"/>
        </w:rPr>
        <w:t>concentrated</w:t>
      </w:r>
      <w:r>
        <w:rPr>
          <w:rStyle w:val="hps"/>
        </w:rPr>
        <w:t xml:space="preserve"> on</w:t>
      </w:r>
      <w:r>
        <w:t xml:space="preserve"> </w:t>
      </w:r>
      <w:r>
        <w:rPr>
          <w:rStyle w:val="hps"/>
        </w:rPr>
        <w:t>supporting the initiatives</w:t>
      </w:r>
      <w:r>
        <w:t xml:space="preserve"> </w:t>
      </w:r>
      <w:r>
        <w:rPr>
          <w:rStyle w:val="hps"/>
        </w:rPr>
        <w:t>of women activists</w:t>
      </w:r>
      <w:r w:rsidR="00E27DBF">
        <w:rPr>
          <w:rStyle w:val="hps"/>
        </w:rPr>
        <w:t>, which sought</w:t>
      </w:r>
      <w:r>
        <w:t xml:space="preserve"> </w:t>
      </w:r>
      <w:r>
        <w:rPr>
          <w:rStyle w:val="hps"/>
        </w:rPr>
        <w:t>to strengthen</w:t>
      </w:r>
      <w:r>
        <w:t xml:space="preserve"> </w:t>
      </w:r>
      <w:r>
        <w:rPr>
          <w:rStyle w:val="hps"/>
        </w:rPr>
        <w:t>the responsibility of countries</w:t>
      </w:r>
      <w:r>
        <w:t xml:space="preserve"> </w:t>
      </w:r>
      <w:r w:rsidR="00055951">
        <w:rPr>
          <w:rStyle w:val="hps"/>
        </w:rPr>
        <w:t>for the</w:t>
      </w:r>
      <w:r w:rsidR="00C2087C">
        <w:rPr>
          <w:rStyle w:val="hps"/>
        </w:rPr>
        <w:t xml:space="preserve"> </w:t>
      </w:r>
      <w:r w:rsidR="00E27DBF">
        <w:rPr>
          <w:rStyle w:val="hps"/>
        </w:rPr>
        <w:t>implement</w:t>
      </w:r>
      <w:r w:rsidR="00C2087C">
        <w:rPr>
          <w:rStyle w:val="hps"/>
        </w:rPr>
        <w:t>ation of</w:t>
      </w:r>
      <w:r>
        <w:t xml:space="preserve"> </w:t>
      </w:r>
      <w:r>
        <w:rPr>
          <w:rStyle w:val="hps"/>
        </w:rPr>
        <w:t xml:space="preserve">UN Security Council </w:t>
      </w:r>
      <w:r w:rsidR="00C2087C">
        <w:rPr>
          <w:rStyle w:val="hps"/>
        </w:rPr>
        <w:t>r</w:t>
      </w:r>
      <w:r>
        <w:rPr>
          <w:rStyle w:val="hps"/>
        </w:rPr>
        <w:t>esolutions</w:t>
      </w:r>
      <w:r>
        <w:t xml:space="preserve"> </w:t>
      </w:r>
      <w:r>
        <w:rPr>
          <w:rStyle w:val="hps"/>
        </w:rPr>
        <w:t>on women's participation</w:t>
      </w:r>
      <w:r>
        <w:t xml:space="preserve"> </w:t>
      </w:r>
      <w:r w:rsidRPr="002F6D1B">
        <w:rPr>
          <w:rStyle w:val="hps"/>
        </w:rPr>
        <w:t>in peace</w:t>
      </w:r>
      <w:r w:rsidR="00AD5BED" w:rsidRPr="002F6D1B">
        <w:rPr>
          <w:rStyle w:val="hps"/>
        </w:rPr>
        <w:t>-keeping</w:t>
      </w:r>
      <w:r w:rsidRPr="002F6D1B">
        <w:t>.</w:t>
      </w:r>
      <w:r w:rsidR="00C2087C">
        <w:t xml:space="preserve"> </w:t>
      </w:r>
      <w:r w:rsidR="00E27DBF" w:rsidRPr="002F6D1B">
        <w:rPr>
          <w:rStyle w:val="hps"/>
        </w:rPr>
        <w:t>From</w:t>
      </w:r>
      <w:r w:rsidRPr="002F6D1B">
        <w:t xml:space="preserve"> </w:t>
      </w:r>
      <w:r w:rsidRPr="002F6D1B">
        <w:rPr>
          <w:rStyle w:val="hps"/>
        </w:rPr>
        <w:t>2010</w:t>
      </w:r>
      <w:r w:rsidRPr="002F6D1B">
        <w:t>,</w:t>
      </w:r>
      <w:r w:rsidR="00655B94" w:rsidRPr="002F6D1B">
        <w:t xml:space="preserve"> Mr.</w:t>
      </w:r>
      <w:r w:rsidRPr="002F6D1B">
        <w:t xml:space="preserve"> </w:t>
      </w:r>
      <w:proofErr w:type="spellStart"/>
      <w:r w:rsidRPr="002F6D1B">
        <w:rPr>
          <w:rStyle w:val="hps"/>
        </w:rPr>
        <w:t>Miroslav</w:t>
      </w:r>
      <w:proofErr w:type="spellEnd"/>
      <w:r w:rsidRPr="002F6D1B">
        <w:t xml:space="preserve"> </w:t>
      </w:r>
      <w:proofErr w:type="spellStart"/>
      <w:r w:rsidR="00FD75DA" w:rsidRPr="002F6D1B">
        <w:rPr>
          <w:rStyle w:val="hps"/>
        </w:rPr>
        <w:t>Jen</w:t>
      </w:r>
      <w:r w:rsidR="00FD75DA" w:rsidRPr="002F6D1B">
        <w:rPr>
          <w:rStyle w:val="bigger"/>
        </w:rPr>
        <w:t>č</w:t>
      </w:r>
      <w:r w:rsidR="00FD75DA" w:rsidRPr="002F6D1B">
        <w:rPr>
          <w:rStyle w:val="hps"/>
        </w:rPr>
        <w:t>a</w:t>
      </w:r>
      <w:proofErr w:type="spellEnd"/>
      <w:r w:rsidRPr="002F6D1B">
        <w:t xml:space="preserve"> </w:t>
      </w:r>
      <w:r w:rsidRPr="002F6D1B">
        <w:rPr>
          <w:rStyle w:val="hps"/>
        </w:rPr>
        <w:t>and</w:t>
      </w:r>
      <w:r w:rsidRPr="002F6D1B">
        <w:t xml:space="preserve"> </w:t>
      </w:r>
      <w:r w:rsidR="00E27DBF" w:rsidRPr="002F6D1B">
        <w:rPr>
          <w:rStyle w:val="hps"/>
        </w:rPr>
        <w:t>UNRCCA staff in</w:t>
      </w:r>
      <w:r w:rsidRPr="002F6D1B">
        <w:rPr>
          <w:rStyle w:val="hps"/>
        </w:rPr>
        <w:t xml:space="preserve"> Central Asia</w:t>
      </w:r>
      <w:r w:rsidR="00E27DBF" w:rsidRPr="002F6D1B">
        <w:rPr>
          <w:rStyle w:val="hps"/>
        </w:rPr>
        <w:t>n</w:t>
      </w:r>
      <w:r w:rsidRPr="002F6D1B">
        <w:t xml:space="preserve"> countries</w:t>
      </w:r>
      <w:r>
        <w:t xml:space="preserve"> </w:t>
      </w:r>
      <w:r w:rsidR="00E27DBF">
        <w:rPr>
          <w:rStyle w:val="hps"/>
        </w:rPr>
        <w:t>have been</w:t>
      </w:r>
      <w:r>
        <w:rPr>
          <w:rStyle w:val="hps"/>
        </w:rPr>
        <w:t xml:space="preserve"> the direct</w:t>
      </w:r>
      <w:r>
        <w:t xml:space="preserve"> </w:t>
      </w:r>
      <w:r>
        <w:rPr>
          <w:rStyle w:val="hps"/>
        </w:rPr>
        <w:t>initiators and</w:t>
      </w:r>
      <w:r>
        <w:t xml:space="preserve"> </w:t>
      </w:r>
      <w:r w:rsidRPr="0058223E">
        <w:rPr>
          <w:rStyle w:val="hps"/>
        </w:rPr>
        <w:t xml:space="preserve">participants </w:t>
      </w:r>
      <w:r w:rsidR="00E27DBF" w:rsidRPr="0058223E">
        <w:rPr>
          <w:rStyle w:val="hps"/>
        </w:rPr>
        <w:t>in</w:t>
      </w:r>
      <w:r w:rsidRPr="0058223E">
        <w:rPr>
          <w:rStyle w:val="hps"/>
        </w:rPr>
        <w:t xml:space="preserve"> the dialogue</w:t>
      </w:r>
      <w:r w:rsidRPr="0058223E">
        <w:t xml:space="preserve"> </w:t>
      </w:r>
      <w:r w:rsidRPr="0058223E">
        <w:rPr>
          <w:rStyle w:val="hps"/>
        </w:rPr>
        <w:t>with women activists</w:t>
      </w:r>
      <w:r w:rsidRPr="0058223E">
        <w:t xml:space="preserve"> </w:t>
      </w:r>
      <w:r w:rsidRPr="0058223E">
        <w:rPr>
          <w:rStyle w:val="hps"/>
        </w:rPr>
        <w:t>at the annual</w:t>
      </w:r>
      <w:r w:rsidRPr="0058223E">
        <w:t xml:space="preserve"> </w:t>
      </w:r>
      <w:r w:rsidRPr="0058223E">
        <w:rPr>
          <w:rStyle w:val="hps"/>
        </w:rPr>
        <w:t xml:space="preserve">UN initiative </w:t>
      </w:r>
      <w:r w:rsidRPr="004025CA">
        <w:rPr>
          <w:rStyle w:val="hps"/>
        </w:rPr>
        <w:t>"</w:t>
      </w:r>
      <w:r w:rsidRPr="004025CA">
        <w:t xml:space="preserve">Open Days </w:t>
      </w:r>
      <w:r w:rsidR="00344227" w:rsidRPr="004025CA">
        <w:t>for Women, Peace and Security</w:t>
      </w:r>
      <w:r w:rsidR="00C2087C" w:rsidRPr="004025CA">
        <w:t>,</w:t>
      </w:r>
      <w:r w:rsidRPr="004025CA">
        <w:rPr>
          <w:rStyle w:val="hps"/>
        </w:rPr>
        <w:t>"</w:t>
      </w:r>
      <w:r w:rsidR="00C2087C">
        <w:t xml:space="preserve"> </w:t>
      </w:r>
      <w:r w:rsidRPr="0058223E">
        <w:t xml:space="preserve">which </w:t>
      </w:r>
      <w:r w:rsidR="0058223E" w:rsidRPr="0058223E">
        <w:rPr>
          <w:rStyle w:val="hps"/>
        </w:rPr>
        <w:t>DPA</w:t>
      </w:r>
      <w:r w:rsidR="0058223E" w:rsidRPr="0058223E">
        <w:t xml:space="preserve"> </w:t>
      </w:r>
      <w:r w:rsidR="0058223E" w:rsidRPr="0058223E">
        <w:rPr>
          <w:rStyle w:val="hps"/>
        </w:rPr>
        <w:t>and UN</w:t>
      </w:r>
      <w:r w:rsidR="0058223E" w:rsidRPr="0058223E">
        <w:t xml:space="preserve"> </w:t>
      </w:r>
      <w:r w:rsidR="0058223E" w:rsidRPr="0058223E">
        <w:rPr>
          <w:rStyle w:val="hps"/>
        </w:rPr>
        <w:t>Women</w:t>
      </w:r>
      <w:r w:rsidR="0058223E" w:rsidRPr="0058223E">
        <w:t xml:space="preserve"> conduct</w:t>
      </w:r>
      <w:r w:rsidR="00E27DBF" w:rsidRPr="0058223E">
        <w:t xml:space="preserve"> </w:t>
      </w:r>
      <w:r w:rsidR="00E27DBF" w:rsidRPr="0058223E">
        <w:rPr>
          <w:rStyle w:val="hps"/>
        </w:rPr>
        <w:t>in post-c</w:t>
      </w:r>
      <w:r w:rsidRPr="0058223E">
        <w:rPr>
          <w:rStyle w:val="hps"/>
        </w:rPr>
        <w:t>onflict</w:t>
      </w:r>
      <w:r w:rsidRPr="0058223E">
        <w:t xml:space="preserve"> </w:t>
      </w:r>
      <w:r w:rsidRPr="0058223E">
        <w:rPr>
          <w:rStyle w:val="hps"/>
        </w:rPr>
        <w:t>countries.</w:t>
      </w:r>
      <w:r w:rsidR="00344227" w:rsidRPr="0058223E">
        <w:rPr>
          <w:rStyle w:val="hps"/>
        </w:rPr>
        <w:t xml:space="preserve"> </w:t>
      </w:r>
    </w:p>
    <w:p w:rsidR="00344227" w:rsidRDefault="00344227" w:rsidP="00DC519B">
      <w:pPr>
        <w:pStyle w:val="ListParagraph"/>
        <w:autoSpaceDE w:val="0"/>
        <w:autoSpaceDN w:val="0"/>
        <w:adjustRightInd w:val="0"/>
        <w:ind w:left="0"/>
        <w:jc w:val="both"/>
        <w:rPr>
          <w:lang w:val="en-US"/>
        </w:rPr>
      </w:pPr>
    </w:p>
    <w:p w:rsidR="00344227" w:rsidRDefault="00344227" w:rsidP="00DC519B">
      <w:pPr>
        <w:pStyle w:val="ListParagraph"/>
        <w:ind w:left="0"/>
        <w:jc w:val="both"/>
        <w:rPr>
          <w:rStyle w:val="hps"/>
        </w:rPr>
      </w:pPr>
      <w:r>
        <w:rPr>
          <w:rStyle w:val="hps"/>
        </w:rPr>
        <w:t>Women</w:t>
      </w:r>
      <w:r>
        <w:t xml:space="preserve"> </w:t>
      </w:r>
      <w:r>
        <w:rPr>
          <w:rStyle w:val="hps"/>
        </w:rPr>
        <w:t>from Central Asia</w:t>
      </w:r>
      <w:r w:rsidR="00655B94">
        <w:rPr>
          <w:rStyle w:val="hps"/>
        </w:rPr>
        <w:t>n</w:t>
      </w:r>
      <w:r>
        <w:t xml:space="preserve"> </w:t>
      </w:r>
      <w:r>
        <w:rPr>
          <w:rStyle w:val="hps"/>
        </w:rPr>
        <w:t>countries, the North Caucasus</w:t>
      </w:r>
      <w:r>
        <w:t xml:space="preserve">, Afghanistan, Russia </w:t>
      </w:r>
      <w:r>
        <w:rPr>
          <w:rStyle w:val="hps"/>
        </w:rPr>
        <w:t>and Pakistan attended the first meeting</w:t>
      </w:r>
      <w:r>
        <w:t xml:space="preserve"> </w:t>
      </w:r>
      <w:r>
        <w:rPr>
          <w:rStyle w:val="hps"/>
        </w:rPr>
        <w:t>in June 2010</w:t>
      </w:r>
      <w:r>
        <w:t xml:space="preserve">. </w:t>
      </w:r>
      <w:r>
        <w:rPr>
          <w:rStyle w:val="hps"/>
        </w:rPr>
        <w:t>In his message</w:t>
      </w:r>
      <w:r>
        <w:t xml:space="preserve"> </w:t>
      </w:r>
      <w:r>
        <w:rPr>
          <w:rStyle w:val="hps"/>
        </w:rPr>
        <w:t>to the participants,</w:t>
      </w:r>
      <w:r>
        <w:t xml:space="preserve"> </w:t>
      </w:r>
      <w:r>
        <w:rPr>
          <w:rStyle w:val="hps"/>
        </w:rPr>
        <w:t>Mr.</w:t>
      </w:r>
      <w:r>
        <w:t xml:space="preserve"> </w:t>
      </w:r>
      <w:proofErr w:type="spellStart"/>
      <w:r w:rsidR="00FD75DA">
        <w:rPr>
          <w:rStyle w:val="hps"/>
        </w:rPr>
        <w:t>Jen</w:t>
      </w:r>
      <w:r w:rsidR="00FD75DA">
        <w:rPr>
          <w:rStyle w:val="bigger"/>
        </w:rPr>
        <w:t>č</w:t>
      </w:r>
      <w:r w:rsidR="00FD75DA">
        <w:rPr>
          <w:rStyle w:val="hps"/>
        </w:rPr>
        <w:t>a</w:t>
      </w:r>
      <w:proofErr w:type="spellEnd"/>
      <w:r w:rsidR="00FD75DA">
        <w:rPr>
          <w:rStyle w:val="hps"/>
        </w:rPr>
        <w:t xml:space="preserve"> </w:t>
      </w:r>
      <w:r w:rsidR="00C2087C">
        <w:rPr>
          <w:rStyle w:val="hps"/>
        </w:rPr>
        <w:t xml:space="preserve">spoke </w:t>
      </w:r>
      <w:r w:rsidR="00055951">
        <w:rPr>
          <w:rStyle w:val="hps"/>
        </w:rPr>
        <w:t xml:space="preserve">of </w:t>
      </w:r>
      <w:r w:rsidR="00055951">
        <w:t>his</w:t>
      </w:r>
      <w:r>
        <w:rPr>
          <w:rStyle w:val="hps"/>
        </w:rPr>
        <w:t xml:space="preserve"> willingness to</w:t>
      </w:r>
      <w:r>
        <w:t xml:space="preserve"> </w:t>
      </w:r>
      <w:r>
        <w:rPr>
          <w:rStyle w:val="hps"/>
        </w:rPr>
        <w:t>meet</w:t>
      </w:r>
      <w:r>
        <w:t xml:space="preserve"> </w:t>
      </w:r>
      <w:r>
        <w:rPr>
          <w:rStyle w:val="hps"/>
        </w:rPr>
        <w:t>with women</w:t>
      </w:r>
      <w:r>
        <w:t xml:space="preserve"> </w:t>
      </w:r>
      <w:r>
        <w:rPr>
          <w:rStyle w:val="hps"/>
        </w:rPr>
        <w:t>to discuss issues</w:t>
      </w:r>
      <w:r>
        <w:t xml:space="preserve"> </w:t>
      </w:r>
      <w:r>
        <w:rPr>
          <w:rStyle w:val="hps"/>
        </w:rPr>
        <w:t>related to "</w:t>
      </w:r>
      <w:r>
        <w:t xml:space="preserve">conflict-prevention and </w:t>
      </w:r>
      <w:r>
        <w:rPr>
          <w:rStyle w:val="hps"/>
        </w:rPr>
        <w:t>peace-building</w:t>
      </w:r>
      <w:r>
        <w:t xml:space="preserve">, and to provide </w:t>
      </w:r>
      <w:r>
        <w:rPr>
          <w:rStyle w:val="hps"/>
        </w:rPr>
        <w:t>an opportunity</w:t>
      </w:r>
      <w:r>
        <w:t xml:space="preserve"> </w:t>
      </w:r>
      <w:r>
        <w:rPr>
          <w:rStyle w:val="hps"/>
        </w:rPr>
        <w:t>for them to be</w:t>
      </w:r>
      <w:r>
        <w:t xml:space="preserve"> </w:t>
      </w:r>
      <w:r>
        <w:rPr>
          <w:rStyle w:val="hps"/>
        </w:rPr>
        <w:t>heard."</w:t>
      </w:r>
    </w:p>
    <w:p w:rsidR="001D1167" w:rsidRDefault="001D1167" w:rsidP="00DC519B">
      <w:pPr>
        <w:pStyle w:val="ListParagraph"/>
        <w:ind w:left="0"/>
        <w:jc w:val="both"/>
        <w:rPr>
          <w:rFonts w:eastAsia="Times New Roman"/>
          <w:lang w:val="en-US"/>
        </w:rPr>
      </w:pPr>
    </w:p>
    <w:p w:rsidR="001D1167" w:rsidRPr="008B0605" w:rsidRDefault="001D1167" w:rsidP="00DC519B">
      <w:pPr>
        <w:pStyle w:val="ListParagraph"/>
        <w:ind w:left="0"/>
        <w:jc w:val="both"/>
        <w:rPr>
          <w:rFonts w:eastAsia="Times New Roman"/>
          <w:lang w:val="en-US"/>
        </w:rPr>
      </w:pPr>
      <w:r>
        <w:rPr>
          <w:rStyle w:val="hps"/>
        </w:rPr>
        <w:t>This</w:t>
      </w:r>
      <w:r>
        <w:t xml:space="preserve"> </w:t>
      </w:r>
      <w:r>
        <w:rPr>
          <w:rStyle w:val="hps"/>
        </w:rPr>
        <w:t xml:space="preserve">commitment </w:t>
      </w:r>
      <w:r w:rsidR="00C2087C">
        <w:rPr>
          <w:rStyle w:val="hps"/>
        </w:rPr>
        <w:t>was underscored</w:t>
      </w:r>
      <w:r>
        <w:rPr>
          <w:rStyle w:val="hps"/>
        </w:rPr>
        <w:t xml:space="preserve"> by his regular meetings</w:t>
      </w:r>
      <w:r>
        <w:t xml:space="preserve"> </w:t>
      </w:r>
      <w:r>
        <w:rPr>
          <w:rStyle w:val="hps"/>
        </w:rPr>
        <w:t>with women</w:t>
      </w:r>
      <w:r>
        <w:t xml:space="preserve">, </w:t>
      </w:r>
      <w:r w:rsidR="00AD5BED">
        <w:t>including</w:t>
      </w:r>
      <w:r w:rsidR="00655B94">
        <w:rPr>
          <w:rStyle w:val="hps"/>
        </w:rPr>
        <w:t xml:space="preserve"> </w:t>
      </w:r>
      <w:r>
        <w:rPr>
          <w:rStyle w:val="hps"/>
        </w:rPr>
        <w:t>south</w:t>
      </w:r>
      <w:r w:rsidR="00655B94">
        <w:rPr>
          <w:rStyle w:val="hps"/>
        </w:rPr>
        <w:t xml:space="preserve">ern </w:t>
      </w:r>
      <w:r>
        <w:rPr>
          <w:rStyle w:val="hps"/>
        </w:rPr>
        <w:t>Kyrgyzstan,</w:t>
      </w:r>
      <w:r>
        <w:t xml:space="preserve"> </w:t>
      </w:r>
      <w:r>
        <w:rPr>
          <w:rStyle w:val="hps"/>
        </w:rPr>
        <w:t>Tajikistan and Kazakhstan</w:t>
      </w:r>
      <w:r w:rsidR="00655B94">
        <w:t xml:space="preserve">. The aim of such meetings is </w:t>
      </w:r>
      <w:r w:rsidR="005F138E">
        <w:t>twofold</w:t>
      </w:r>
      <w:r w:rsidR="009B3BED">
        <w:t>:</w:t>
      </w:r>
      <w:r w:rsidR="00655B94">
        <w:t xml:space="preserve"> firstly, </w:t>
      </w:r>
      <w:r>
        <w:t xml:space="preserve">to </w:t>
      </w:r>
      <w:r>
        <w:rPr>
          <w:rStyle w:val="hps"/>
        </w:rPr>
        <w:t>become acquainted with their</w:t>
      </w:r>
      <w:r>
        <w:t xml:space="preserve"> </w:t>
      </w:r>
      <w:r>
        <w:rPr>
          <w:rStyle w:val="hps"/>
        </w:rPr>
        <w:t>positions and</w:t>
      </w:r>
      <w:r>
        <w:t xml:space="preserve"> </w:t>
      </w:r>
      <w:r w:rsidR="00655B94">
        <w:t xml:space="preserve">their </w:t>
      </w:r>
      <w:r>
        <w:rPr>
          <w:rStyle w:val="hps"/>
        </w:rPr>
        <w:t>proposals on</w:t>
      </w:r>
      <w:r>
        <w:t xml:space="preserve"> </w:t>
      </w:r>
      <w:r>
        <w:rPr>
          <w:rStyle w:val="hps"/>
        </w:rPr>
        <w:t>the needs and requirements</w:t>
      </w:r>
      <w:r>
        <w:t xml:space="preserve"> </w:t>
      </w:r>
      <w:r>
        <w:rPr>
          <w:rStyle w:val="hps"/>
        </w:rPr>
        <w:t>of women in</w:t>
      </w:r>
      <w:r>
        <w:t xml:space="preserve"> </w:t>
      </w:r>
      <w:r>
        <w:rPr>
          <w:rStyle w:val="hps"/>
        </w:rPr>
        <w:t>conflict and post</w:t>
      </w:r>
      <w:r w:rsidR="00655B94">
        <w:t>-conflict situations, and, secondly,</w:t>
      </w:r>
      <w:r>
        <w:t xml:space="preserve"> with </w:t>
      </w:r>
      <w:r>
        <w:rPr>
          <w:rStyle w:val="hps"/>
        </w:rPr>
        <w:t>their experience</w:t>
      </w:r>
      <w:r>
        <w:t xml:space="preserve"> </w:t>
      </w:r>
      <w:r>
        <w:rPr>
          <w:rStyle w:val="hps"/>
        </w:rPr>
        <w:t>of peace</w:t>
      </w:r>
      <w:r w:rsidR="00655B94">
        <w:rPr>
          <w:rStyle w:val="hps"/>
        </w:rPr>
        <w:t>-</w:t>
      </w:r>
      <w:r w:rsidR="00AD5BED">
        <w:rPr>
          <w:rStyle w:val="hps"/>
        </w:rPr>
        <w:t>keeping</w:t>
      </w:r>
      <w:r>
        <w:t xml:space="preserve"> </w:t>
      </w:r>
      <w:r>
        <w:rPr>
          <w:rStyle w:val="hps"/>
        </w:rPr>
        <w:t>in the community,</w:t>
      </w:r>
      <w:r>
        <w:t xml:space="preserve"> </w:t>
      </w:r>
      <w:r>
        <w:rPr>
          <w:rStyle w:val="hps"/>
        </w:rPr>
        <w:t>region, etc.</w:t>
      </w:r>
    </w:p>
    <w:p w:rsidR="002D6078" w:rsidRDefault="002D6078" w:rsidP="00DC519B">
      <w:pPr>
        <w:pStyle w:val="ListParagraph"/>
        <w:ind w:left="0"/>
        <w:jc w:val="both"/>
        <w:rPr>
          <w:rStyle w:val="hps"/>
        </w:rPr>
      </w:pPr>
    </w:p>
    <w:p w:rsidR="002D6078" w:rsidRPr="00384765" w:rsidRDefault="008C5020" w:rsidP="00DC519B">
      <w:pPr>
        <w:pStyle w:val="ListParagraph"/>
        <w:ind w:left="0"/>
        <w:jc w:val="both"/>
        <w:rPr>
          <w:rFonts w:eastAsia="Times New Roman"/>
          <w:lang w:val="en-US"/>
        </w:rPr>
      </w:pPr>
      <w:r w:rsidRPr="001B7B2E">
        <w:rPr>
          <w:rStyle w:val="hps"/>
        </w:rPr>
        <w:lastRenderedPageBreak/>
        <w:t xml:space="preserve">The </w:t>
      </w:r>
      <w:r w:rsidR="002D6078" w:rsidRPr="001B7B2E">
        <w:rPr>
          <w:rStyle w:val="hps"/>
        </w:rPr>
        <w:t>appeal,</w:t>
      </w:r>
      <w:r w:rsidR="002D6078" w:rsidRPr="001B7B2E">
        <w:t xml:space="preserve"> </w:t>
      </w:r>
      <w:r w:rsidR="002D6078" w:rsidRPr="001B7B2E">
        <w:rPr>
          <w:rStyle w:val="hps"/>
        </w:rPr>
        <w:t>adopted</w:t>
      </w:r>
      <w:r w:rsidR="002D6078">
        <w:rPr>
          <w:rStyle w:val="hps"/>
        </w:rPr>
        <w:t xml:space="preserve"> by women at</w:t>
      </w:r>
      <w:r w:rsidR="002D6078">
        <w:t xml:space="preserve"> </w:t>
      </w:r>
      <w:r w:rsidR="002D6078">
        <w:rPr>
          <w:rStyle w:val="hps"/>
        </w:rPr>
        <w:t>this meeting and</w:t>
      </w:r>
      <w:r w:rsidR="002D6078">
        <w:t xml:space="preserve"> </w:t>
      </w:r>
      <w:r w:rsidR="002D6078">
        <w:rPr>
          <w:rStyle w:val="hps"/>
        </w:rPr>
        <w:t>later</w:t>
      </w:r>
      <w:r w:rsidR="002D6078">
        <w:t xml:space="preserve"> </w:t>
      </w:r>
      <w:r w:rsidR="002D6078">
        <w:rPr>
          <w:rStyle w:val="hps"/>
        </w:rPr>
        <w:t>transmitted</w:t>
      </w:r>
      <w:r w:rsidR="002D6078">
        <w:t xml:space="preserve"> </w:t>
      </w:r>
      <w:r w:rsidR="002D6078">
        <w:rPr>
          <w:rStyle w:val="hps"/>
        </w:rPr>
        <w:t>to the UN Secretary-General</w:t>
      </w:r>
      <w:r w:rsidR="00055951">
        <w:rPr>
          <w:rStyle w:val="hps"/>
        </w:rPr>
        <w:t xml:space="preserve">, -- </w:t>
      </w:r>
      <w:r w:rsidR="00055951">
        <w:t>among</w:t>
      </w:r>
      <w:r w:rsidR="002D6078">
        <w:t xml:space="preserve"> other measures </w:t>
      </w:r>
      <w:r w:rsidR="002D6078">
        <w:rPr>
          <w:rStyle w:val="hps"/>
        </w:rPr>
        <w:t>to increase the participation</w:t>
      </w:r>
      <w:r w:rsidR="002D6078">
        <w:t xml:space="preserve"> </w:t>
      </w:r>
      <w:r w:rsidR="002D6078">
        <w:rPr>
          <w:rStyle w:val="hps"/>
        </w:rPr>
        <w:t>of women</w:t>
      </w:r>
      <w:r w:rsidR="002D6078">
        <w:t xml:space="preserve"> </w:t>
      </w:r>
      <w:r w:rsidR="002D6078">
        <w:rPr>
          <w:rStyle w:val="hps"/>
        </w:rPr>
        <w:t>in peace-building,</w:t>
      </w:r>
      <w:r w:rsidR="001B7B2E">
        <w:t xml:space="preserve"> -- </w:t>
      </w:r>
      <w:r w:rsidR="002D6078">
        <w:rPr>
          <w:rStyle w:val="hps"/>
        </w:rPr>
        <w:t>also included a</w:t>
      </w:r>
      <w:r w:rsidR="002D6078">
        <w:t xml:space="preserve"> </w:t>
      </w:r>
      <w:r w:rsidR="002D6078">
        <w:rPr>
          <w:rStyle w:val="hps"/>
        </w:rPr>
        <w:t>recommendation for</w:t>
      </w:r>
      <w:r w:rsidR="002D6078">
        <w:t xml:space="preserve"> </w:t>
      </w:r>
      <w:r w:rsidR="00055951">
        <w:rPr>
          <w:rStyle w:val="hps"/>
          <w:i/>
        </w:rPr>
        <w:t>"establishing</w:t>
      </w:r>
      <w:r w:rsidR="002D6078" w:rsidRPr="005936F7">
        <w:rPr>
          <w:i/>
        </w:rPr>
        <w:t xml:space="preserve"> </w:t>
      </w:r>
      <w:r w:rsidR="002D6078" w:rsidRPr="005936F7">
        <w:rPr>
          <w:rStyle w:val="hps"/>
          <w:i/>
        </w:rPr>
        <w:t>a regional</w:t>
      </w:r>
      <w:r w:rsidR="002D6078">
        <w:rPr>
          <w:rStyle w:val="hps"/>
          <w:i/>
        </w:rPr>
        <w:t xml:space="preserve"> </w:t>
      </w:r>
      <w:r w:rsidR="00055951">
        <w:rPr>
          <w:rStyle w:val="hps"/>
          <w:i/>
        </w:rPr>
        <w:t xml:space="preserve">…Women Peace Corps </w:t>
      </w:r>
      <w:r w:rsidR="00055951" w:rsidRPr="005936F7">
        <w:rPr>
          <w:i/>
        </w:rPr>
        <w:t>which</w:t>
      </w:r>
      <w:r w:rsidR="001B7B2E">
        <w:rPr>
          <w:rStyle w:val="hps"/>
          <w:i/>
        </w:rPr>
        <w:t xml:space="preserve"> would include </w:t>
      </w:r>
      <w:r w:rsidR="002D6078" w:rsidRPr="005936F7">
        <w:rPr>
          <w:rStyle w:val="hps"/>
          <w:i/>
        </w:rPr>
        <w:t>women activists</w:t>
      </w:r>
      <w:r w:rsidR="002D6078" w:rsidRPr="005936F7">
        <w:rPr>
          <w:i/>
        </w:rPr>
        <w:t xml:space="preserve"> </w:t>
      </w:r>
      <w:r w:rsidR="002D6078" w:rsidRPr="005936F7">
        <w:rPr>
          <w:rStyle w:val="hps"/>
          <w:i/>
        </w:rPr>
        <w:t xml:space="preserve">in </w:t>
      </w:r>
      <w:r w:rsidR="00055951">
        <w:rPr>
          <w:rStyle w:val="hps"/>
          <w:i/>
        </w:rPr>
        <w:t xml:space="preserve">rapid conflict-response teams, and their deployment in conflict-affected countries to </w:t>
      </w:r>
      <w:r w:rsidR="00055951">
        <w:rPr>
          <w:i/>
        </w:rPr>
        <w:t>disseminate</w:t>
      </w:r>
      <w:r w:rsidR="002D6078" w:rsidRPr="005936F7">
        <w:rPr>
          <w:i/>
        </w:rPr>
        <w:t xml:space="preserve"> </w:t>
      </w:r>
      <w:r w:rsidR="002D6078" w:rsidRPr="005936F7">
        <w:rPr>
          <w:rStyle w:val="hps"/>
          <w:i/>
        </w:rPr>
        <w:t xml:space="preserve">best </w:t>
      </w:r>
      <w:r w:rsidR="00055951" w:rsidRPr="005936F7">
        <w:rPr>
          <w:rStyle w:val="hps"/>
          <w:i/>
        </w:rPr>
        <w:t>practices</w:t>
      </w:r>
      <w:r w:rsidR="00055951" w:rsidRPr="005936F7">
        <w:rPr>
          <w:i/>
        </w:rPr>
        <w:t xml:space="preserve"> </w:t>
      </w:r>
      <w:r w:rsidR="00055951">
        <w:rPr>
          <w:rStyle w:val="hps"/>
          <w:i/>
        </w:rPr>
        <w:t>for gender-responsive conflict resolution</w:t>
      </w:r>
      <w:r w:rsidR="002D6078" w:rsidRPr="005936F7">
        <w:rPr>
          <w:rStyle w:val="atn"/>
          <w:i/>
        </w:rPr>
        <w:t>."</w:t>
      </w:r>
      <w:r w:rsidR="002D6078">
        <w:rPr>
          <w:rStyle w:val="atn"/>
        </w:rPr>
        <w:t xml:space="preserve"> </w:t>
      </w:r>
      <w:r w:rsidR="00055951">
        <w:rPr>
          <w:rStyle w:val="atn"/>
        </w:rPr>
        <w:t xml:space="preserve"> </w:t>
      </w:r>
      <w:r w:rsidR="002D6078">
        <w:rPr>
          <w:rStyle w:val="hps"/>
        </w:rPr>
        <w:t>This proposal</w:t>
      </w:r>
      <w:r w:rsidR="002D6078">
        <w:t xml:space="preserve"> </w:t>
      </w:r>
      <w:r w:rsidR="002D6078">
        <w:rPr>
          <w:rStyle w:val="hps"/>
        </w:rPr>
        <w:t>is reflected</w:t>
      </w:r>
      <w:r w:rsidR="002D6078">
        <w:t xml:space="preserve"> </w:t>
      </w:r>
      <w:r w:rsidR="002D6078">
        <w:rPr>
          <w:rStyle w:val="hps"/>
        </w:rPr>
        <w:t>in the UN Secretary-General</w:t>
      </w:r>
      <w:r w:rsidR="002D6078">
        <w:t xml:space="preserve"> </w:t>
      </w:r>
      <w:r w:rsidR="002D6078">
        <w:rPr>
          <w:rStyle w:val="hps"/>
        </w:rPr>
        <w:t>report</w:t>
      </w:r>
      <w:r w:rsidR="00655B94">
        <w:rPr>
          <w:rStyle w:val="hps"/>
        </w:rPr>
        <w:t>,</w:t>
      </w:r>
      <w:r w:rsidR="002D6078">
        <w:rPr>
          <w:rStyle w:val="hps"/>
        </w:rPr>
        <w:t xml:space="preserve"> entitled "</w:t>
      </w:r>
      <w:r w:rsidR="001B7B2E">
        <w:rPr>
          <w:rStyle w:val="hps"/>
        </w:rPr>
        <w:t xml:space="preserve">Women’s Participation </w:t>
      </w:r>
      <w:r w:rsidR="002D6078">
        <w:rPr>
          <w:rStyle w:val="hps"/>
        </w:rPr>
        <w:t>Women in</w:t>
      </w:r>
      <w:r w:rsidR="002D6078">
        <w:t xml:space="preserve"> </w:t>
      </w:r>
      <w:r w:rsidR="002F6D1B">
        <w:rPr>
          <w:rStyle w:val="hps"/>
        </w:rPr>
        <w:t>Peace-building</w:t>
      </w:r>
      <w:r w:rsidR="002D6078">
        <w:rPr>
          <w:rStyle w:val="hps"/>
        </w:rPr>
        <w:t>,</w:t>
      </w:r>
      <w:r w:rsidR="002D6078">
        <w:t xml:space="preserve">" </w:t>
      </w:r>
      <w:r w:rsidR="002D6078">
        <w:rPr>
          <w:rStyle w:val="hps"/>
        </w:rPr>
        <w:t>which emphasizes</w:t>
      </w:r>
      <w:r w:rsidR="002D6078">
        <w:t xml:space="preserve"> </w:t>
      </w:r>
      <w:r w:rsidR="002D6078">
        <w:rPr>
          <w:rStyle w:val="hps"/>
        </w:rPr>
        <w:t>the importance of a timely</w:t>
      </w:r>
      <w:r w:rsidR="002D6078">
        <w:t xml:space="preserve"> </w:t>
      </w:r>
      <w:r w:rsidR="002D6078">
        <w:rPr>
          <w:rStyle w:val="hps"/>
        </w:rPr>
        <w:t>and adequate response to</w:t>
      </w:r>
      <w:r w:rsidR="002D6078">
        <w:t xml:space="preserve"> </w:t>
      </w:r>
      <w:r w:rsidR="002D6078">
        <w:rPr>
          <w:rStyle w:val="hps"/>
        </w:rPr>
        <w:t>threats to regional stability</w:t>
      </w:r>
      <w:r w:rsidR="002D6078">
        <w:t xml:space="preserve"> </w:t>
      </w:r>
      <w:r w:rsidR="002D6078">
        <w:rPr>
          <w:rStyle w:val="hps"/>
        </w:rPr>
        <w:t>and security.</w:t>
      </w:r>
    </w:p>
    <w:p w:rsidR="00884BFE" w:rsidRDefault="00884BFE" w:rsidP="00DC519B">
      <w:pPr>
        <w:pStyle w:val="ListParagraph"/>
        <w:ind w:left="0"/>
        <w:jc w:val="both"/>
        <w:rPr>
          <w:rStyle w:val="hps"/>
        </w:rPr>
      </w:pPr>
    </w:p>
    <w:p w:rsidR="00884BFE" w:rsidRDefault="00884BFE" w:rsidP="00DC519B">
      <w:pPr>
        <w:pStyle w:val="ListParagraph"/>
        <w:ind w:left="0"/>
        <w:jc w:val="both"/>
        <w:rPr>
          <w:lang w:val="en-US"/>
        </w:rPr>
      </w:pPr>
      <w:r>
        <w:rPr>
          <w:rStyle w:val="hps"/>
        </w:rPr>
        <w:t>The UNRCCA</w:t>
      </w:r>
      <w:r>
        <w:t xml:space="preserve"> </w:t>
      </w:r>
      <w:r>
        <w:rPr>
          <w:rStyle w:val="hps"/>
        </w:rPr>
        <w:t>also supported the initiative</w:t>
      </w:r>
      <w:r>
        <w:t xml:space="preserve"> </w:t>
      </w:r>
      <w:r>
        <w:rPr>
          <w:rStyle w:val="hps"/>
        </w:rPr>
        <w:t>of women activists</w:t>
      </w:r>
      <w:r>
        <w:t xml:space="preserve"> </w:t>
      </w:r>
      <w:r>
        <w:rPr>
          <w:rStyle w:val="hps"/>
        </w:rPr>
        <w:t>to create a special</w:t>
      </w:r>
      <w:r>
        <w:t xml:space="preserve"> </w:t>
      </w:r>
      <w:r>
        <w:rPr>
          <w:rStyle w:val="hps"/>
        </w:rPr>
        <w:t>advisory board at the</w:t>
      </w:r>
      <w:r>
        <w:t xml:space="preserve"> </w:t>
      </w:r>
      <w:r w:rsidR="00655B94">
        <w:rPr>
          <w:rStyle w:val="hps"/>
        </w:rPr>
        <w:t>C</w:t>
      </w:r>
      <w:r>
        <w:rPr>
          <w:rStyle w:val="hps"/>
        </w:rPr>
        <w:t>entre</w:t>
      </w:r>
      <w:r>
        <w:t xml:space="preserve"> </w:t>
      </w:r>
      <w:r w:rsidR="002F6D1B">
        <w:rPr>
          <w:rStyle w:val="hps"/>
        </w:rPr>
        <w:t>from among</w:t>
      </w:r>
      <w:r w:rsidR="00020C7E">
        <w:rPr>
          <w:rStyle w:val="hps"/>
        </w:rPr>
        <w:t xml:space="preserve"> </w:t>
      </w:r>
      <w:r>
        <w:rPr>
          <w:rStyle w:val="hps"/>
        </w:rPr>
        <w:t>the ranks of women</w:t>
      </w:r>
      <w:r>
        <w:t xml:space="preserve"> </w:t>
      </w:r>
      <w:r>
        <w:rPr>
          <w:rStyle w:val="hps"/>
        </w:rPr>
        <w:t>leaders with</w:t>
      </w:r>
      <w:r>
        <w:t xml:space="preserve"> </w:t>
      </w:r>
      <w:r>
        <w:rPr>
          <w:rStyle w:val="hps"/>
        </w:rPr>
        <w:t>recognized expertise</w:t>
      </w:r>
      <w:r>
        <w:t xml:space="preserve"> </w:t>
      </w:r>
      <w:r>
        <w:rPr>
          <w:rStyle w:val="hps"/>
        </w:rPr>
        <w:t>and competence</w:t>
      </w:r>
      <w:r>
        <w:t xml:space="preserve"> </w:t>
      </w:r>
      <w:r>
        <w:rPr>
          <w:rStyle w:val="hps"/>
        </w:rPr>
        <w:t>in their respective countries</w:t>
      </w:r>
      <w:r>
        <w:t xml:space="preserve"> </w:t>
      </w:r>
      <w:r>
        <w:rPr>
          <w:rStyle w:val="hps"/>
        </w:rPr>
        <w:t>and in the region</w:t>
      </w:r>
      <w:r>
        <w:t xml:space="preserve"> </w:t>
      </w:r>
      <w:r>
        <w:rPr>
          <w:rStyle w:val="hps"/>
        </w:rPr>
        <w:t>on the promotion</w:t>
      </w:r>
      <w:r>
        <w:t xml:space="preserve"> </w:t>
      </w:r>
      <w:r>
        <w:rPr>
          <w:rStyle w:val="hps"/>
        </w:rPr>
        <w:t>of human rights and</w:t>
      </w:r>
      <w:r>
        <w:t xml:space="preserve"> </w:t>
      </w:r>
      <w:r>
        <w:rPr>
          <w:rStyle w:val="hps"/>
        </w:rPr>
        <w:t>gender equality.</w:t>
      </w:r>
      <w:r>
        <w:t xml:space="preserve"> The a</w:t>
      </w:r>
      <w:r>
        <w:rPr>
          <w:rStyle w:val="hps"/>
        </w:rPr>
        <w:t>dvisory body</w:t>
      </w:r>
      <w:r>
        <w:t xml:space="preserve"> </w:t>
      </w:r>
      <w:r>
        <w:rPr>
          <w:rStyle w:val="hps"/>
        </w:rPr>
        <w:t>will perform the following</w:t>
      </w:r>
      <w:r>
        <w:t xml:space="preserve"> </w:t>
      </w:r>
      <w:r>
        <w:rPr>
          <w:rStyle w:val="hps"/>
        </w:rPr>
        <w:t>functions:</w:t>
      </w:r>
    </w:p>
    <w:p w:rsidR="00884BFE" w:rsidRPr="00F56BD9" w:rsidRDefault="00884BFE" w:rsidP="00DC519B">
      <w:pPr>
        <w:pStyle w:val="ListParagraph"/>
        <w:ind w:left="284" w:right="720"/>
        <w:jc w:val="both"/>
        <w:rPr>
          <w:lang w:val="en-US"/>
        </w:rPr>
      </w:pPr>
    </w:p>
    <w:p w:rsidR="00CD1066" w:rsidRDefault="00CD1066" w:rsidP="00DC519B">
      <w:pPr>
        <w:pStyle w:val="ListParagraph"/>
        <w:ind w:left="1080" w:right="1080"/>
        <w:jc w:val="both"/>
      </w:pPr>
      <w:r>
        <w:rPr>
          <w:rStyle w:val="hps"/>
        </w:rPr>
        <w:t xml:space="preserve">• </w:t>
      </w:r>
      <w:r w:rsidR="00F02D76">
        <w:rPr>
          <w:rStyle w:val="hps"/>
        </w:rPr>
        <w:t xml:space="preserve"> </w:t>
      </w:r>
      <w:r>
        <w:rPr>
          <w:rStyle w:val="hps"/>
        </w:rPr>
        <w:t>Contribute</w:t>
      </w:r>
      <w:r>
        <w:t xml:space="preserve"> </w:t>
      </w:r>
      <w:r>
        <w:rPr>
          <w:rStyle w:val="hps"/>
        </w:rPr>
        <w:t>to the development of</w:t>
      </w:r>
      <w:r>
        <w:t xml:space="preserve"> </w:t>
      </w:r>
      <w:r>
        <w:rPr>
          <w:rStyle w:val="hps"/>
        </w:rPr>
        <w:t>documents on</w:t>
      </w:r>
      <w:r>
        <w:t xml:space="preserve"> </w:t>
      </w:r>
      <w:r>
        <w:rPr>
          <w:rStyle w:val="hps"/>
        </w:rPr>
        <w:t>the UNRCCA programme</w:t>
      </w:r>
      <w:r w:rsidR="001B7B2E">
        <w:rPr>
          <w:rStyle w:val="hps"/>
        </w:rPr>
        <w:t xml:space="preserve"> activities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their implementation</w:t>
      </w:r>
      <w:r>
        <w:t xml:space="preserve">, monitoring and evaluation </w:t>
      </w:r>
      <w:r>
        <w:rPr>
          <w:rStyle w:val="hps"/>
        </w:rPr>
        <w:t>in terms of</w:t>
      </w:r>
      <w:r>
        <w:t xml:space="preserve"> </w:t>
      </w:r>
      <w:r>
        <w:rPr>
          <w:rStyle w:val="hps"/>
        </w:rPr>
        <w:t>their</w:t>
      </w:r>
      <w:r>
        <w:t xml:space="preserve"> </w:t>
      </w:r>
      <w:r>
        <w:rPr>
          <w:rStyle w:val="hps"/>
        </w:rPr>
        <w:t>gender sensitivity and</w:t>
      </w:r>
      <w:r>
        <w:t xml:space="preserve"> </w:t>
      </w:r>
      <w:r>
        <w:rPr>
          <w:rStyle w:val="hps"/>
        </w:rPr>
        <w:t>implementation of the</w:t>
      </w:r>
      <w:r>
        <w:t xml:space="preserve"> </w:t>
      </w:r>
      <w:r>
        <w:rPr>
          <w:rStyle w:val="hps"/>
        </w:rPr>
        <w:t>seven</w:t>
      </w:r>
      <w:r>
        <w:t xml:space="preserve"> </w:t>
      </w:r>
      <w:r>
        <w:rPr>
          <w:rStyle w:val="hps"/>
        </w:rPr>
        <w:t>commitments</w:t>
      </w:r>
      <w:r>
        <w:t xml:space="preserve"> </w:t>
      </w:r>
      <w:r>
        <w:rPr>
          <w:rStyle w:val="hps"/>
        </w:rPr>
        <w:t>on gender mainstreaming</w:t>
      </w:r>
      <w:r>
        <w:t xml:space="preserve"> </w:t>
      </w:r>
      <w:r>
        <w:rPr>
          <w:rStyle w:val="hps"/>
        </w:rPr>
        <w:t>in conflict</w:t>
      </w:r>
      <w:r>
        <w:t xml:space="preserve"> </w:t>
      </w:r>
      <w:r>
        <w:rPr>
          <w:rStyle w:val="hps"/>
        </w:rPr>
        <w:t>and post-</w:t>
      </w:r>
      <w:r>
        <w:t>conflict situations;</w:t>
      </w:r>
    </w:p>
    <w:p w:rsidR="00B1495E" w:rsidRPr="00B1495E" w:rsidRDefault="00655B94" w:rsidP="00DC519B">
      <w:pPr>
        <w:pStyle w:val="ListParagraph"/>
        <w:numPr>
          <w:ilvl w:val="0"/>
          <w:numId w:val="1"/>
        </w:numPr>
        <w:ind w:left="1080" w:right="1080" w:firstLine="0"/>
        <w:jc w:val="both"/>
        <w:rPr>
          <w:rStyle w:val="hps"/>
          <w:lang w:val="en-US"/>
        </w:rPr>
      </w:pPr>
      <w:r>
        <w:rPr>
          <w:rStyle w:val="hps"/>
        </w:rPr>
        <w:t>S</w:t>
      </w:r>
      <w:r w:rsidR="00B1495E">
        <w:rPr>
          <w:rStyle w:val="hps"/>
        </w:rPr>
        <w:t>trengthen cooperation</w:t>
      </w:r>
      <w:r w:rsidR="00B1495E">
        <w:t xml:space="preserve"> </w:t>
      </w:r>
      <w:r w:rsidR="00B1495E">
        <w:rPr>
          <w:rStyle w:val="hps"/>
        </w:rPr>
        <w:t>between civil society</w:t>
      </w:r>
      <w:r w:rsidR="00B1495E">
        <w:t xml:space="preserve"> </w:t>
      </w:r>
      <w:r w:rsidR="00B1495E">
        <w:rPr>
          <w:rStyle w:val="hps"/>
        </w:rPr>
        <w:t>and the UNRCCA</w:t>
      </w:r>
      <w:r w:rsidR="00B1495E">
        <w:t xml:space="preserve"> </w:t>
      </w:r>
      <w:r>
        <w:rPr>
          <w:rStyle w:val="hps"/>
        </w:rPr>
        <w:t>and</w:t>
      </w:r>
      <w:r w:rsidR="00B1495E">
        <w:rPr>
          <w:rStyle w:val="hps"/>
        </w:rPr>
        <w:t xml:space="preserve"> promote</w:t>
      </w:r>
      <w:r w:rsidR="00B1495E">
        <w:t xml:space="preserve"> the broad </w:t>
      </w:r>
      <w:r w:rsidR="00B1495E">
        <w:rPr>
          <w:rStyle w:val="hps"/>
        </w:rPr>
        <w:t>participation of women and</w:t>
      </w:r>
      <w:r w:rsidR="00B1495E">
        <w:t xml:space="preserve"> </w:t>
      </w:r>
      <w:r w:rsidR="00B1495E">
        <w:rPr>
          <w:rStyle w:val="hps"/>
        </w:rPr>
        <w:t>women's organizations in</w:t>
      </w:r>
      <w:r w:rsidR="00B1495E">
        <w:t xml:space="preserve"> </w:t>
      </w:r>
      <w:r w:rsidR="002F6D1B">
        <w:rPr>
          <w:rStyle w:val="hps"/>
        </w:rPr>
        <w:t>peace building</w:t>
      </w:r>
      <w:r w:rsidR="00B1495E">
        <w:t xml:space="preserve"> </w:t>
      </w:r>
      <w:r w:rsidR="00B1495E">
        <w:rPr>
          <w:rStyle w:val="hps"/>
        </w:rPr>
        <w:t>dialogues</w:t>
      </w:r>
      <w:r w:rsidR="00B1495E">
        <w:t xml:space="preserve"> </w:t>
      </w:r>
      <w:r w:rsidR="00B1495E">
        <w:rPr>
          <w:rStyle w:val="hps"/>
        </w:rPr>
        <w:t>at the national and regional</w:t>
      </w:r>
      <w:r w:rsidR="00B1495E">
        <w:t xml:space="preserve"> </w:t>
      </w:r>
      <w:r w:rsidR="00B1495E">
        <w:rPr>
          <w:rStyle w:val="hps"/>
        </w:rPr>
        <w:t>levels; and</w:t>
      </w:r>
    </w:p>
    <w:p w:rsidR="00B1495E" w:rsidRPr="009C6E9B" w:rsidRDefault="00B1495E" w:rsidP="00DC519B">
      <w:pPr>
        <w:pStyle w:val="ListParagraph"/>
        <w:numPr>
          <w:ilvl w:val="0"/>
          <w:numId w:val="1"/>
        </w:numPr>
        <w:ind w:left="1080" w:right="1080" w:firstLine="0"/>
        <w:jc w:val="both"/>
        <w:rPr>
          <w:lang w:val="en-US"/>
        </w:rPr>
      </w:pPr>
      <w:r>
        <w:t>Undertake a regular</w:t>
      </w:r>
      <w:r w:rsidR="00020C7E">
        <w:t xml:space="preserve"> </w:t>
      </w:r>
      <w:r>
        <w:rPr>
          <w:rStyle w:val="hps"/>
        </w:rPr>
        <w:t>dialogue with national and</w:t>
      </w:r>
      <w:r>
        <w:t xml:space="preserve"> </w:t>
      </w:r>
      <w:r>
        <w:rPr>
          <w:rStyle w:val="hps"/>
        </w:rPr>
        <w:t xml:space="preserve">regional partners, jointly with the </w:t>
      </w:r>
      <w:r w:rsidR="00673760">
        <w:rPr>
          <w:rStyle w:val="hps"/>
        </w:rPr>
        <w:t>UNRCCA, on</w:t>
      </w:r>
      <w:r>
        <w:rPr>
          <w:rStyle w:val="hps"/>
        </w:rPr>
        <w:t xml:space="preserve"> the effective</w:t>
      </w:r>
      <w:r>
        <w:t xml:space="preserve"> </w:t>
      </w:r>
      <w:r>
        <w:rPr>
          <w:rStyle w:val="hps"/>
        </w:rPr>
        <w:t>implementation of</w:t>
      </w:r>
      <w:r>
        <w:t xml:space="preserve"> </w:t>
      </w:r>
      <w:r>
        <w:rPr>
          <w:rStyle w:val="hps"/>
        </w:rPr>
        <w:t>UN Security Council</w:t>
      </w:r>
      <w:r w:rsidRPr="005F138E">
        <w:rPr>
          <w:rStyle w:val="hps"/>
        </w:rPr>
        <w:t xml:space="preserve"> </w:t>
      </w:r>
      <w:r w:rsidR="00020C7E">
        <w:rPr>
          <w:rStyle w:val="hps"/>
        </w:rPr>
        <w:t>r</w:t>
      </w:r>
      <w:r w:rsidRPr="005F138E">
        <w:rPr>
          <w:rStyle w:val="hps"/>
        </w:rPr>
        <w:t>esolutions</w:t>
      </w:r>
      <w:r>
        <w:t xml:space="preserve"> </w:t>
      </w:r>
      <w:r>
        <w:rPr>
          <w:rStyle w:val="hps"/>
        </w:rPr>
        <w:t>regarding women's participation</w:t>
      </w:r>
      <w:r>
        <w:t xml:space="preserve"> </w:t>
      </w:r>
      <w:r>
        <w:rPr>
          <w:rStyle w:val="hps"/>
        </w:rPr>
        <w:t>in peace-building</w:t>
      </w:r>
      <w:r>
        <w:t xml:space="preserve"> </w:t>
      </w:r>
      <w:r>
        <w:rPr>
          <w:rStyle w:val="hps"/>
        </w:rPr>
        <w:t>and conflict-prevention.</w:t>
      </w:r>
    </w:p>
    <w:p w:rsidR="00B1495E" w:rsidRDefault="00B1495E" w:rsidP="00DC519B">
      <w:pPr>
        <w:pStyle w:val="ListParagraph"/>
        <w:ind w:left="1080" w:right="720"/>
        <w:jc w:val="both"/>
        <w:rPr>
          <w:lang w:val="en-US"/>
        </w:rPr>
      </w:pPr>
    </w:p>
    <w:p w:rsidR="00B1495E" w:rsidRPr="00B1495E" w:rsidRDefault="00B1495E" w:rsidP="00DC519B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B1495E">
        <w:rPr>
          <w:rStyle w:val="hps"/>
          <w:rFonts w:ascii="Times New Roman" w:hAnsi="Times New Roman" w:cs="Times New Roman"/>
          <w:sz w:val="24"/>
          <w:szCs w:val="24"/>
        </w:rPr>
        <w:t>We express our</w:t>
      </w:r>
      <w:r w:rsidRPr="00B1495E">
        <w:rPr>
          <w:rFonts w:ascii="Times New Roman" w:hAnsi="Times New Roman" w:cs="Times New Roman"/>
          <w:sz w:val="24"/>
          <w:szCs w:val="24"/>
        </w:rPr>
        <w:t xml:space="preserve"> </w:t>
      </w:r>
      <w:r w:rsidRPr="00B1495E">
        <w:rPr>
          <w:rStyle w:val="hps"/>
          <w:rFonts w:ascii="Times New Roman" w:hAnsi="Times New Roman" w:cs="Times New Roman"/>
          <w:sz w:val="24"/>
          <w:szCs w:val="24"/>
        </w:rPr>
        <w:t>appreciation to Mr.</w:t>
      </w:r>
      <w:r w:rsidRPr="00B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5DA" w:rsidRPr="00FD75DA">
        <w:rPr>
          <w:rStyle w:val="hps"/>
          <w:rFonts w:ascii="Times New Roman" w:hAnsi="Times New Roman" w:cs="Times New Roman"/>
          <w:sz w:val="24"/>
          <w:szCs w:val="24"/>
        </w:rPr>
        <w:t>Jen</w:t>
      </w:r>
      <w:r w:rsidR="00FD75DA" w:rsidRPr="00FD75DA">
        <w:rPr>
          <w:rStyle w:val="bigger"/>
          <w:rFonts w:ascii="Times New Roman" w:hAnsi="Times New Roman" w:cs="Times New Roman"/>
          <w:sz w:val="24"/>
          <w:szCs w:val="24"/>
        </w:rPr>
        <w:t>č</w:t>
      </w:r>
      <w:r w:rsidR="00FD75DA" w:rsidRPr="00FD75DA">
        <w:rPr>
          <w:rStyle w:val="hps"/>
          <w:rFonts w:ascii="Times New Roman" w:hAnsi="Times New Roman" w:cs="Times New Roman"/>
          <w:sz w:val="24"/>
          <w:szCs w:val="24"/>
        </w:rPr>
        <w:t>a</w:t>
      </w:r>
      <w:proofErr w:type="spellEnd"/>
      <w:r w:rsidR="00FD75DA" w:rsidRPr="00B149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B1495E">
        <w:rPr>
          <w:rStyle w:val="hps"/>
          <w:rFonts w:ascii="Times New Roman" w:hAnsi="Times New Roman" w:cs="Times New Roman"/>
          <w:sz w:val="24"/>
          <w:szCs w:val="24"/>
        </w:rPr>
        <w:t>and the UNRCCA for supporting</w:t>
      </w:r>
      <w:r w:rsidRPr="00B1495E">
        <w:rPr>
          <w:rFonts w:ascii="Times New Roman" w:hAnsi="Times New Roman" w:cs="Times New Roman"/>
          <w:sz w:val="24"/>
          <w:szCs w:val="24"/>
        </w:rPr>
        <w:t xml:space="preserve"> </w:t>
      </w:r>
      <w:r w:rsidRPr="00B1495E">
        <w:rPr>
          <w:rStyle w:val="hps"/>
          <w:rFonts w:ascii="Times New Roman" w:hAnsi="Times New Roman" w:cs="Times New Roman"/>
          <w:sz w:val="24"/>
          <w:szCs w:val="24"/>
        </w:rPr>
        <w:t>this initiative</w:t>
      </w:r>
      <w:r w:rsidR="00655B94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B1495E">
        <w:rPr>
          <w:rStyle w:val="hps"/>
          <w:rFonts w:ascii="Times New Roman" w:hAnsi="Times New Roman" w:cs="Times New Roman"/>
          <w:sz w:val="24"/>
          <w:szCs w:val="24"/>
        </w:rPr>
        <w:t xml:space="preserve"> and</w:t>
      </w:r>
      <w:r w:rsidRPr="00B1495E">
        <w:rPr>
          <w:rFonts w:ascii="Times New Roman" w:hAnsi="Times New Roman" w:cs="Times New Roman"/>
          <w:sz w:val="24"/>
          <w:szCs w:val="24"/>
        </w:rPr>
        <w:t xml:space="preserve"> we </w:t>
      </w:r>
      <w:r w:rsidRPr="00B1495E">
        <w:rPr>
          <w:rStyle w:val="hps"/>
          <w:rFonts w:ascii="Times New Roman" w:hAnsi="Times New Roman" w:cs="Times New Roman"/>
          <w:sz w:val="24"/>
          <w:szCs w:val="24"/>
        </w:rPr>
        <w:t>hope that in the near</w:t>
      </w:r>
      <w:r w:rsidRPr="00B1495E">
        <w:rPr>
          <w:rFonts w:ascii="Times New Roman" w:hAnsi="Times New Roman" w:cs="Times New Roman"/>
          <w:sz w:val="24"/>
          <w:szCs w:val="24"/>
        </w:rPr>
        <w:t xml:space="preserve"> </w:t>
      </w:r>
      <w:r w:rsidRPr="00B1495E">
        <w:rPr>
          <w:rStyle w:val="hps"/>
          <w:rFonts w:ascii="Times New Roman" w:hAnsi="Times New Roman" w:cs="Times New Roman"/>
          <w:sz w:val="24"/>
          <w:szCs w:val="24"/>
        </w:rPr>
        <w:t>future it will</w:t>
      </w:r>
      <w:r w:rsidRPr="00B1495E">
        <w:rPr>
          <w:rFonts w:ascii="Times New Roman" w:hAnsi="Times New Roman" w:cs="Times New Roman"/>
          <w:sz w:val="24"/>
          <w:szCs w:val="24"/>
        </w:rPr>
        <w:t xml:space="preserve"> </w:t>
      </w:r>
      <w:r w:rsidRPr="00B1495E">
        <w:rPr>
          <w:rStyle w:val="hps"/>
          <w:rFonts w:ascii="Times New Roman" w:hAnsi="Times New Roman" w:cs="Times New Roman"/>
          <w:sz w:val="24"/>
          <w:szCs w:val="24"/>
        </w:rPr>
        <w:t>yield positive results.</w:t>
      </w:r>
    </w:p>
    <w:p w:rsidR="00B1495E" w:rsidRPr="009C6E9B" w:rsidRDefault="00B1495E" w:rsidP="00DC519B">
      <w:pPr>
        <w:pStyle w:val="ListParagraph"/>
        <w:ind w:left="0"/>
        <w:jc w:val="both"/>
        <w:rPr>
          <w:lang w:val="en-US"/>
        </w:rPr>
      </w:pPr>
    </w:p>
    <w:p w:rsidR="00344227" w:rsidRDefault="001B7B2E" w:rsidP="00DC519B">
      <w:pPr>
        <w:pStyle w:val="ListParagraph"/>
        <w:autoSpaceDE w:val="0"/>
        <w:autoSpaceDN w:val="0"/>
        <w:adjustRightInd w:val="0"/>
        <w:ind w:left="0"/>
        <w:jc w:val="both"/>
      </w:pPr>
      <w:r>
        <w:rPr>
          <w:rStyle w:val="hps"/>
        </w:rPr>
        <w:t>Moreover</w:t>
      </w:r>
      <w:r w:rsidR="007D372C">
        <w:t>, the UNRCCA</w:t>
      </w:r>
      <w:r w:rsidR="007D372C">
        <w:rPr>
          <w:rStyle w:val="hps"/>
        </w:rPr>
        <w:t xml:space="preserve"> supports</w:t>
      </w:r>
      <w:r w:rsidR="007D372C">
        <w:t xml:space="preserve"> </w:t>
      </w:r>
      <w:r w:rsidR="007D372C">
        <w:rPr>
          <w:rStyle w:val="hps"/>
        </w:rPr>
        <w:t>the implementation of</w:t>
      </w:r>
      <w:r w:rsidR="007D372C">
        <w:t xml:space="preserve"> </w:t>
      </w:r>
      <w:r w:rsidR="007D372C">
        <w:rPr>
          <w:rStyle w:val="hps"/>
        </w:rPr>
        <w:t>such an important initiative</w:t>
      </w:r>
      <w:r w:rsidR="007D372C">
        <w:t xml:space="preserve"> </w:t>
      </w:r>
      <w:r w:rsidR="007D372C">
        <w:rPr>
          <w:rStyle w:val="hps"/>
        </w:rPr>
        <w:t>as</w:t>
      </w:r>
      <w:r w:rsidR="007D372C">
        <w:t xml:space="preserve"> </w:t>
      </w:r>
      <w:r w:rsidR="007D372C" w:rsidRPr="004E3EE4">
        <w:rPr>
          <w:rStyle w:val="hps"/>
        </w:rPr>
        <w:t xml:space="preserve">the </w:t>
      </w:r>
      <w:hyperlink r:id="rId8" w:history="1">
        <w:r w:rsidR="007D372C" w:rsidRPr="004E3EE4">
          <w:rPr>
            <w:rStyle w:val="Hyperlink"/>
            <w:color w:val="auto"/>
            <w:u w:val="none"/>
          </w:rPr>
          <w:t xml:space="preserve">UN Agenda </w:t>
        </w:r>
        <w:r w:rsidR="007D372C" w:rsidRPr="005F138E">
          <w:rPr>
            <w:rStyle w:val="Hyperlink"/>
            <w:color w:val="auto"/>
            <w:u w:val="none"/>
          </w:rPr>
          <w:t>on the</w:t>
        </w:r>
        <w:r w:rsidR="007D372C" w:rsidRPr="004E3EE4">
          <w:rPr>
            <w:rStyle w:val="Hyperlink"/>
            <w:color w:val="auto"/>
            <w:u w:val="none"/>
          </w:rPr>
          <w:t xml:space="preserve"> 7 Commitments to Gender Mainstreaming in Conflict-</w:t>
        </w:r>
        <w:r w:rsidR="00655B94">
          <w:rPr>
            <w:rStyle w:val="Hyperlink"/>
            <w:color w:val="auto"/>
            <w:u w:val="none"/>
          </w:rPr>
          <w:t>P</w:t>
        </w:r>
        <w:r w:rsidR="007D372C" w:rsidRPr="004E3EE4">
          <w:rPr>
            <w:rStyle w:val="Hyperlink"/>
            <w:color w:val="auto"/>
            <w:u w:val="none"/>
          </w:rPr>
          <w:t>revention and Peace-</w:t>
        </w:r>
        <w:r w:rsidR="00655B94">
          <w:rPr>
            <w:rStyle w:val="Hyperlink"/>
            <w:color w:val="auto"/>
            <w:u w:val="none"/>
          </w:rPr>
          <w:t>B</w:t>
        </w:r>
        <w:r w:rsidR="007D372C" w:rsidRPr="004E3EE4">
          <w:rPr>
            <w:rStyle w:val="Hyperlink"/>
            <w:color w:val="auto"/>
            <w:u w:val="none"/>
          </w:rPr>
          <w:t>uilding in Kyrgyzstan</w:t>
        </w:r>
      </w:hyperlink>
      <w:r w:rsidR="007D372C">
        <w:t>.</w:t>
      </w:r>
    </w:p>
    <w:p w:rsidR="007D372C" w:rsidRDefault="007D372C" w:rsidP="00DC519B">
      <w:pPr>
        <w:pStyle w:val="ListParagraph"/>
        <w:autoSpaceDE w:val="0"/>
        <w:autoSpaceDN w:val="0"/>
        <w:adjustRightInd w:val="0"/>
        <w:ind w:left="0"/>
        <w:jc w:val="both"/>
      </w:pPr>
    </w:p>
    <w:p w:rsidR="005A49F2" w:rsidRPr="005A49F2" w:rsidRDefault="005A49F2" w:rsidP="005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F2">
        <w:rPr>
          <w:rStyle w:val="hps"/>
          <w:rFonts w:ascii="Times New Roman" w:hAnsi="Times New Roman" w:cs="Times New Roman"/>
          <w:sz w:val="24"/>
          <w:szCs w:val="24"/>
        </w:rPr>
        <w:t>I would also like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to mention the initiatives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 xml:space="preserve">of countries on </w:t>
      </w:r>
      <w:r>
        <w:rPr>
          <w:rStyle w:val="hps"/>
          <w:rFonts w:ascii="Times New Roman" w:hAnsi="Times New Roman" w:cs="Times New Roman"/>
          <w:sz w:val="24"/>
          <w:szCs w:val="24"/>
        </w:rPr>
        <w:t>adopt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specific</w:t>
      </w:r>
      <w:r w:rsidRPr="005A49F2">
        <w:rPr>
          <w:rFonts w:ascii="Times New Roman" w:hAnsi="Times New Roman" w:cs="Times New Roman"/>
          <w:sz w:val="24"/>
          <w:szCs w:val="24"/>
        </w:rPr>
        <w:t xml:space="preserve"> plans of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action to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implement the UN Security Council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resolutions on the participation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of women in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peace-building and</w:t>
      </w:r>
      <w:r w:rsidRP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conflict-prevention.</w:t>
      </w:r>
      <w:r w:rsidRPr="005A49F2">
        <w:rPr>
          <w:rFonts w:ascii="Times New Roman" w:hAnsi="Times New Roman" w:cs="Times New Roman"/>
          <w:sz w:val="24"/>
          <w:szCs w:val="24"/>
        </w:rPr>
        <w:t xml:space="preserve"> It is n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ot only</w:t>
      </w:r>
      <w:r w:rsidRPr="005A49F2">
        <w:rPr>
          <w:rFonts w:ascii="Times New Roman" w:hAnsi="Times New Roman" w:cs="Times New Roman"/>
          <w:sz w:val="24"/>
          <w:szCs w:val="24"/>
        </w:rPr>
        <w:t xml:space="preserve"> conflict-affected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 xml:space="preserve">countries </w:t>
      </w:r>
      <w:r w:rsidRPr="005A49F2">
        <w:rPr>
          <w:rFonts w:ascii="Times New Roman" w:hAnsi="Times New Roman" w:cs="Times New Roman"/>
          <w:sz w:val="24"/>
          <w:szCs w:val="24"/>
        </w:rPr>
        <w:t>that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 xml:space="preserve"> have such plans of</w:t>
      </w:r>
      <w:r w:rsidRPr="005A49F2">
        <w:rPr>
          <w:rFonts w:ascii="Times New Roman" w:hAnsi="Times New Roman" w:cs="Times New Roman"/>
          <w:sz w:val="24"/>
          <w:szCs w:val="24"/>
        </w:rPr>
        <w:t xml:space="preserve"> action.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Currently, most European countries</w:t>
      </w:r>
      <w:r w:rsidRPr="005A49F2">
        <w:rPr>
          <w:rFonts w:ascii="Times New Roman" w:hAnsi="Times New Roman" w:cs="Times New Roman"/>
          <w:sz w:val="24"/>
          <w:szCs w:val="24"/>
        </w:rPr>
        <w:t xml:space="preserve">, including Austria, Belgium, Denmark,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Finland</w:t>
      </w:r>
      <w:r w:rsidRPr="005A49F2">
        <w:rPr>
          <w:rFonts w:ascii="Times New Roman" w:hAnsi="Times New Roman" w:cs="Times New Roman"/>
          <w:sz w:val="24"/>
          <w:szCs w:val="24"/>
        </w:rPr>
        <w:t xml:space="preserve">,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 xml:space="preserve">the Netherlands, Norway, </w:t>
      </w:r>
      <w:r w:rsidRPr="005A49F2">
        <w:rPr>
          <w:rFonts w:ascii="Times New Roman" w:hAnsi="Times New Roman" w:cs="Times New Roman"/>
          <w:sz w:val="24"/>
          <w:szCs w:val="24"/>
        </w:rPr>
        <w:t xml:space="preserve">Portugal, Sweden, Switzerland, 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etc.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 xml:space="preserve"> have developed such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A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 xml:space="preserve">ction </w:t>
      </w:r>
      <w:r>
        <w:rPr>
          <w:rStyle w:val="hps"/>
          <w:rFonts w:ascii="Times New Roman" w:hAnsi="Times New Roman" w:cs="Times New Roman"/>
          <w:sz w:val="24"/>
          <w:szCs w:val="24"/>
        </w:rPr>
        <w:t>P</w:t>
      </w:r>
      <w:r w:rsidRPr="005A49F2">
        <w:rPr>
          <w:rStyle w:val="hps"/>
          <w:rFonts w:ascii="Times New Roman" w:hAnsi="Times New Roman" w:cs="Times New Roman"/>
          <w:sz w:val="24"/>
          <w:szCs w:val="24"/>
        </w:rPr>
        <w:t>lans (</w:t>
      </w:r>
      <w:r w:rsidRPr="005A49F2">
        <w:rPr>
          <w:rFonts w:ascii="Times New Roman" w:hAnsi="Times New Roman" w:cs="Times New Roman"/>
          <w:sz w:val="24"/>
          <w:szCs w:val="24"/>
        </w:rPr>
        <w:t xml:space="preserve">NAPs). </w:t>
      </w:r>
    </w:p>
    <w:p w:rsidR="005A49F2" w:rsidRPr="005A49F2" w:rsidRDefault="005A49F2" w:rsidP="00DC519B">
      <w:pPr>
        <w:pStyle w:val="ListParagraph"/>
        <w:autoSpaceDE w:val="0"/>
        <w:autoSpaceDN w:val="0"/>
        <w:adjustRightInd w:val="0"/>
        <w:ind w:left="0"/>
        <w:jc w:val="both"/>
        <w:rPr>
          <w:lang w:val="en-US"/>
        </w:rPr>
      </w:pPr>
    </w:p>
    <w:p w:rsidR="00F80886" w:rsidRDefault="00327281" w:rsidP="00DC519B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B6579D">
        <w:rPr>
          <w:rStyle w:val="hps"/>
          <w:rFonts w:ascii="Times New Roman" w:hAnsi="Times New Roman" w:cs="Times New Roman"/>
          <w:sz w:val="24"/>
          <w:szCs w:val="24"/>
        </w:rPr>
        <w:t>The action plans</w:t>
      </w:r>
      <w:r w:rsidRPr="00B6579D">
        <w:rPr>
          <w:rFonts w:ascii="Times New Roman" w:hAnsi="Times New Roman" w:cs="Times New Roman"/>
          <w:sz w:val="24"/>
          <w:szCs w:val="24"/>
        </w:rPr>
        <w:t xml:space="preserve"> </w:t>
      </w:r>
      <w:r w:rsidRPr="00B6579D">
        <w:rPr>
          <w:rStyle w:val="hps"/>
          <w:rFonts w:ascii="Times New Roman" w:hAnsi="Times New Roman" w:cs="Times New Roman"/>
          <w:sz w:val="24"/>
          <w:szCs w:val="24"/>
        </w:rPr>
        <w:t>for the implementation of</w:t>
      </w:r>
      <w:r w:rsidRPr="00B6579D">
        <w:rPr>
          <w:rFonts w:ascii="Times New Roman" w:hAnsi="Times New Roman" w:cs="Times New Roman"/>
          <w:sz w:val="24"/>
          <w:szCs w:val="24"/>
        </w:rPr>
        <w:t xml:space="preserve"> </w:t>
      </w:r>
      <w:r w:rsidRPr="00B6579D">
        <w:rPr>
          <w:rStyle w:val="hps"/>
          <w:rFonts w:ascii="Times New Roman" w:hAnsi="Times New Roman" w:cs="Times New Roman"/>
          <w:sz w:val="24"/>
          <w:szCs w:val="24"/>
        </w:rPr>
        <w:t>UN Security Council Resolution1325</w:t>
      </w:r>
      <w:r w:rsidR="00655B9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B6579D">
        <w:rPr>
          <w:rStyle w:val="hps"/>
          <w:rFonts w:ascii="Times New Roman" w:hAnsi="Times New Roman" w:cs="Times New Roman"/>
          <w:sz w:val="24"/>
          <w:szCs w:val="24"/>
        </w:rPr>
        <w:t>in European countries</w:t>
      </w:r>
      <w:r w:rsidRPr="00B6579D">
        <w:rPr>
          <w:rFonts w:ascii="Times New Roman" w:hAnsi="Times New Roman" w:cs="Times New Roman"/>
          <w:sz w:val="24"/>
          <w:szCs w:val="24"/>
        </w:rPr>
        <w:t xml:space="preserve"> </w:t>
      </w:r>
      <w:r w:rsidRPr="00B6579D">
        <w:rPr>
          <w:rStyle w:val="hps"/>
          <w:rFonts w:ascii="Times New Roman" w:hAnsi="Times New Roman" w:cs="Times New Roman"/>
          <w:sz w:val="24"/>
          <w:szCs w:val="24"/>
        </w:rPr>
        <w:t xml:space="preserve">include </w:t>
      </w:r>
      <w:r w:rsidR="00F80886">
        <w:rPr>
          <w:rStyle w:val="hps"/>
          <w:rFonts w:ascii="Times New Roman" w:hAnsi="Times New Roman" w:cs="Times New Roman"/>
          <w:sz w:val="24"/>
          <w:szCs w:val="24"/>
        </w:rPr>
        <w:t>attaining</w:t>
      </w:r>
      <w:r w:rsidRPr="00B6579D">
        <w:rPr>
          <w:rStyle w:val="hps"/>
          <w:rFonts w:ascii="Times New Roman" w:hAnsi="Times New Roman" w:cs="Times New Roman"/>
          <w:sz w:val="24"/>
          <w:szCs w:val="24"/>
        </w:rPr>
        <w:t xml:space="preserve"> the following</w:t>
      </w:r>
      <w:r w:rsidR="00F80886">
        <w:rPr>
          <w:rStyle w:val="hps"/>
          <w:rFonts w:ascii="Times New Roman" w:hAnsi="Times New Roman" w:cs="Times New Roman"/>
          <w:sz w:val="24"/>
          <w:szCs w:val="24"/>
        </w:rPr>
        <w:t xml:space="preserve"> o</w:t>
      </w:r>
      <w:r w:rsidRPr="00B6579D">
        <w:rPr>
          <w:rStyle w:val="hps"/>
          <w:rFonts w:ascii="Times New Roman" w:hAnsi="Times New Roman" w:cs="Times New Roman"/>
          <w:sz w:val="24"/>
          <w:szCs w:val="24"/>
        </w:rPr>
        <w:t>bjectives:</w:t>
      </w:r>
    </w:p>
    <w:p w:rsidR="00F80886" w:rsidRDefault="00F80886" w:rsidP="00DC519B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B6579D" w:rsidRDefault="00327281" w:rsidP="00DC519B">
      <w:pPr>
        <w:spacing w:after="0" w:line="240" w:lineRule="auto"/>
        <w:ind w:left="1080" w:right="108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27281">
        <w:rPr>
          <w:rStyle w:val="hps"/>
          <w:rFonts w:ascii="Times New Roman" w:hAnsi="Times New Roman" w:cs="Times New Roman"/>
          <w:sz w:val="24"/>
          <w:szCs w:val="24"/>
        </w:rPr>
        <w:t>• Ensuring that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the principles of gender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equality in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the armed forces (</w:t>
      </w:r>
      <w:r w:rsidRPr="00327281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in peace</w:t>
      </w:r>
      <w:r w:rsidR="00E959A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keeping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missions) are observed;</w:t>
      </w:r>
    </w:p>
    <w:p w:rsidR="00327281" w:rsidRPr="00327281" w:rsidRDefault="00327281" w:rsidP="00DC519B">
      <w:pPr>
        <w:spacing w:after="0" w:line="240" w:lineRule="auto"/>
        <w:ind w:left="1080"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81">
        <w:rPr>
          <w:rStyle w:val="hps"/>
          <w:rFonts w:ascii="Times New Roman" w:hAnsi="Times New Roman" w:cs="Times New Roman"/>
          <w:sz w:val="24"/>
          <w:szCs w:val="24"/>
        </w:rPr>
        <w:lastRenderedPageBreak/>
        <w:t>•</w:t>
      </w:r>
      <w:r w:rsidRPr="00327281">
        <w:rPr>
          <w:rFonts w:ascii="Times New Roman" w:hAnsi="Times New Roman" w:cs="Times New Roman"/>
          <w:sz w:val="24"/>
          <w:szCs w:val="24"/>
        </w:rPr>
        <w:t xml:space="preserve"> The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introduction of gender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issues in security sector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reform</w:t>
      </w:r>
      <w:proofErr w:type="gramStart"/>
      <w:r w:rsidRPr="00327281">
        <w:rPr>
          <w:rStyle w:val="hps"/>
          <w:rFonts w:ascii="Times New Roman" w:hAnsi="Times New Roman" w:cs="Times New Roman"/>
          <w:sz w:val="24"/>
          <w:szCs w:val="24"/>
        </w:rPr>
        <w:t>;</w:t>
      </w:r>
      <w:proofErr w:type="gramEnd"/>
      <w:r w:rsidRPr="00327281">
        <w:rPr>
          <w:rFonts w:ascii="Times New Roman" w:hAnsi="Times New Roman" w:cs="Times New Roman"/>
          <w:sz w:val="24"/>
          <w:szCs w:val="24"/>
        </w:rPr>
        <w:br/>
      </w:r>
      <w:r w:rsidR="00D6507E" w:rsidRPr="00327281">
        <w:rPr>
          <w:rStyle w:val="hps"/>
          <w:rFonts w:ascii="Times New Roman" w:hAnsi="Times New Roman" w:cs="Times New Roman"/>
          <w:sz w:val="24"/>
          <w:szCs w:val="24"/>
        </w:rPr>
        <w:t xml:space="preserve">• </w:t>
      </w:r>
      <w:r w:rsidR="00D6507E">
        <w:rPr>
          <w:rStyle w:val="hps"/>
          <w:rFonts w:ascii="Times New Roman" w:hAnsi="Times New Roman" w:cs="Times New Roman"/>
          <w:sz w:val="24"/>
          <w:szCs w:val="24"/>
        </w:rPr>
        <w:t xml:space="preserve"> Taking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 xml:space="preserve"> into account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the interests of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women and men and</w:t>
      </w:r>
      <w:r w:rsidRPr="00327281">
        <w:rPr>
          <w:rFonts w:ascii="Times New Roman" w:hAnsi="Times New Roman" w:cs="Times New Roman"/>
          <w:sz w:val="24"/>
          <w:szCs w:val="24"/>
        </w:rPr>
        <w:t xml:space="preserve"> their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equal participation in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disarmament,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demobilization and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 xml:space="preserve">re-integration </w:t>
      </w:r>
      <w:proofErr w:type="spellStart"/>
      <w:r w:rsidRPr="00327281">
        <w:rPr>
          <w:rStyle w:val="hps"/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327281">
        <w:rPr>
          <w:rFonts w:ascii="Times New Roman" w:hAnsi="Times New Roman" w:cs="Times New Roman"/>
          <w:sz w:val="24"/>
          <w:szCs w:val="24"/>
        </w:rPr>
        <w:t>;</w:t>
      </w:r>
      <w:r w:rsidRPr="00327281">
        <w:rPr>
          <w:rFonts w:ascii="Times New Roman" w:hAnsi="Times New Roman" w:cs="Times New Roman"/>
          <w:sz w:val="24"/>
          <w:szCs w:val="24"/>
        </w:rPr>
        <w:br/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="00B6579D">
        <w:rPr>
          <w:rStyle w:val="hps"/>
          <w:rFonts w:ascii="Times New Roman" w:hAnsi="Times New Roman" w:cs="Times New Roman"/>
          <w:sz w:val="24"/>
          <w:szCs w:val="24"/>
        </w:rPr>
        <w:t xml:space="preserve">   </w:t>
      </w:r>
      <w:r w:rsidR="00CC6BC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Providing support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to countries in</w:t>
      </w:r>
      <w:r w:rsidRPr="00327281">
        <w:rPr>
          <w:rFonts w:ascii="Times New Roman" w:hAnsi="Times New Roman" w:cs="Times New Roman"/>
          <w:sz w:val="24"/>
          <w:szCs w:val="24"/>
        </w:rPr>
        <w:t xml:space="preserve"> </w:t>
      </w:r>
      <w:r w:rsidRPr="00327281">
        <w:rPr>
          <w:rStyle w:val="hps"/>
          <w:rFonts w:ascii="Times New Roman" w:hAnsi="Times New Roman" w:cs="Times New Roman"/>
          <w:sz w:val="24"/>
          <w:szCs w:val="24"/>
        </w:rPr>
        <w:t>post-conflict situations</w:t>
      </w:r>
      <w:r w:rsidRPr="00327281">
        <w:rPr>
          <w:rFonts w:ascii="Times New Roman" w:hAnsi="Times New Roman" w:cs="Times New Roman"/>
          <w:sz w:val="24"/>
          <w:szCs w:val="24"/>
        </w:rPr>
        <w:t>, etc.</w:t>
      </w:r>
    </w:p>
    <w:p w:rsidR="007D372C" w:rsidRPr="00327281" w:rsidRDefault="007D372C" w:rsidP="00DC519B">
      <w:pPr>
        <w:pStyle w:val="ListParagraph"/>
        <w:autoSpaceDE w:val="0"/>
        <w:autoSpaceDN w:val="0"/>
        <w:adjustRightInd w:val="0"/>
        <w:ind w:left="1080" w:right="720"/>
        <w:jc w:val="both"/>
        <w:rPr>
          <w:lang w:val="en-US"/>
        </w:rPr>
      </w:pPr>
    </w:p>
    <w:p w:rsidR="00AF5965" w:rsidRDefault="00AF5965" w:rsidP="00DC519B">
      <w:pPr>
        <w:pStyle w:val="ListParagraph"/>
        <w:ind w:right="720"/>
        <w:jc w:val="both"/>
      </w:pPr>
      <w:r>
        <w:t>Thus, in the Central Asia</w:t>
      </w:r>
      <w:r w:rsidRPr="00CF4B52">
        <w:t xml:space="preserve"> </w:t>
      </w:r>
      <w:r>
        <w:t>region, Kyrgyzstan has proposed developing a National Plan of Action for the implementation of resolutions.</w:t>
      </w:r>
    </w:p>
    <w:p w:rsidR="007D372C" w:rsidRDefault="007D372C" w:rsidP="00DC519B">
      <w:pPr>
        <w:pStyle w:val="ListParagraph"/>
        <w:autoSpaceDE w:val="0"/>
        <w:autoSpaceDN w:val="0"/>
        <w:adjustRightInd w:val="0"/>
        <w:ind w:left="1080" w:right="720"/>
        <w:jc w:val="both"/>
      </w:pPr>
    </w:p>
    <w:p w:rsidR="00FD75DA" w:rsidRPr="00FD75DA" w:rsidRDefault="00FD75DA" w:rsidP="00DC519B">
      <w:pPr>
        <w:spacing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5DA">
        <w:rPr>
          <w:rFonts w:ascii="Times New Roman" w:hAnsi="Times New Roman" w:cs="Times New Roman"/>
          <w:sz w:val="24"/>
          <w:szCs w:val="24"/>
        </w:rPr>
        <w:t xml:space="preserve"> In this regard, I would like to draw the attention of the </w:t>
      </w:r>
      <w:r w:rsidR="00CC6BCC">
        <w:rPr>
          <w:rFonts w:ascii="Times New Roman" w:hAnsi="Times New Roman" w:cs="Times New Roman"/>
          <w:sz w:val="24"/>
          <w:szCs w:val="24"/>
        </w:rPr>
        <w:t>G</w:t>
      </w:r>
      <w:r w:rsidRPr="00FD75DA">
        <w:rPr>
          <w:rFonts w:ascii="Times New Roman" w:hAnsi="Times New Roman" w:cs="Times New Roman"/>
          <w:sz w:val="24"/>
          <w:szCs w:val="24"/>
        </w:rPr>
        <w:t xml:space="preserve">overnments </w:t>
      </w:r>
      <w:r w:rsidR="00CC6BCC">
        <w:rPr>
          <w:rFonts w:ascii="Times New Roman" w:hAnsi="Times New Roman" w:cs="Times New Roman"/>
          <w:sz w:val="24"/>
          <w:szCs w:val="24"/>
        </w:rPr>
        <w:t>of</w:t>
      </w:r>
      <w:r w:rsidRPr="00FD75DA">
        <w:rPr>
          <w:rFonts w:ascii="Times New Roman" w:hAnsi="Times New Roman" w:cs="Times New Roman"/>
          <w:sz w:val="24"/>
          <w:szCs w:val="24"/>
        </w:rPr>
        <w:t xml:space="preserve"> our region on these positive examples </w:t>
      </w:r>
      <w:r w:rsidR="00F80886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FD75DA">
        <w:rPr>
          <w:rFonts w:ascii="Times New Roman" w:hAnsi="Times New Roman" w:cs="Times New Roman"/>
          <w:sz w:val="24"/>
          <w:szCs w:val="24"/>
        </w:rPr>
        <w:t>the implementation of international commitments to prevent and</w:t>
      </w:r>
      <w:r w:rsidR="00F80886">
        <w:rPr>
          <w:rFonts w:ascii="Times New Roman" w:hAnsi="Times New Roman" w:cs="Times New Roman"/>
          <w:sz w:val="24"/>
          <w:szCs w:val="24"/>
        </w:rPr>
        <w:t xml:space="preserve"> resolve conflicts. </w:t>
      </w:r>
      <w:r w:rsidRPr="00FD75DA">
        <w:rPr>
          <w:rFonts w:ascii="Times New Roman" w:hAnsi="Times New Roman" w:cs="Times New Roman"/>
          <w:sz w:val="24"/>
          <w:szCs w:val="24"/>
        </w:rPr>
        <w:t xml:space="preserve">Thus, during the UN Security Council </w:t>
      </w:r>
      <w:r w:rsidR="00F80886">
        <w:rPr>
          <w:rFonts w:ascii="Times New Roman" w:hAnsi="Times New Roman" w:cs="Times New Roman"/>
          <w:sz w:val="24"/>
          <w:szCs w:val="24"/>
        </w:rPr>
        <w:t xml:space="preserve">meeting to </w:t>
      </w:r>
      <w:r w:rsidR="00CC6BCC">
        <w:rPr>
          <w:rFonts w:ascii="Times New Roman" w:hAnsi="Times New Roman" w:cs="Times New Roman"/>
          <w:sz w:val="24"/>
          <w:szCs w:val="24"/>
        </w:rPr>
        <w:t>mark</w:t>
      </w:r>
      <w:r w:rsidR="00F80886">
        <w:rPr>
          <w:rFonts w:ascii="Times New Roman" w:hAnsi="Times New Roman" w:cs="Times New Roman"/>
          <w:sz w:val="24"/>
          <w:szCs w:val="24"/>
        </w:rPr>
        <w:t xml:space="preserve"> the 12th</w:t>
      </w:r>
      <w:r w:rsidRPr="00FD75DA">
        <w:rPr>
          <w:rFonts w:ascii="Times New Roman" w:hAnsi="Times New Roman" w:cs="Times New Roman"/>
          <w:sz w:val="24"/>
          <w:szCs w:val="24"/>
        </w:rPr>
        <w:t xml:space="preserve"> anniversary of the adoption of Security Council Resolution 1325, the Executive Director of UN Women Michelle </w:t>
      </w:r>
      <w:proofErr w:type="spellStart"/>
      <w:r w:rsidRPr="00FD75DA">
        <w:rPr>
          <w:rFonts w:ascii="Times New Roman" w:hAnsi="Times New Roman" w:cs="Times New Roman"/>
          <w:sz w:val="24"/>
          <w:szCs w:val="24"/>
        </w:rPr>
        <w:t>Bachelet</w:t>
      </w:r>
      <w:proofErr w:type="spellEnd"/>
      <w:r w:rsidRPr="00FD75DA">
        <w:rPr>
          <w:rFonts w:ascii="Times New Roman" w:hAnsi="Times New Roman" w:cs="Times New Roman"/>
          <w:sz w:val="24"/>
          <w:szCs w:val="24"/>
        </w:rPr>
        <w:t>, called on decision-maker</w:t>
      </w:r>
      <w:r w:rsidR="00F80886">
        <w:rPr>
          <w:rFonts w:ascii="Times New Roman" w:hAnsi="Times New Roman" w:cs="Times New Roman"/>
          <w:sz w:val="24"/>
          <w:szCs w:val="24"/>
        </w:rPr>
        <w:t>s</w:t>
      </w:r>
      <w:r w:rsidRPr="00FD75DA">
        <w:rPr>
          <w:rFonts w:ascii="Times New Roman" w:hAnsi="Times New Roman" w:cs="Times New Roman"/>
          <w:sz w:val="24"/>
          <w:szCs w:val="24"/>
        </w:rPr>
        <w:t xml:space="preserve"> to </w:t>
      </w:r>
      <w:r w:rsidR="00077A0B">
        <w:rPr>
          <w:rFonts w:ascii="Times New Roman" w:hAnsi="Times New Roman" w:cs="Times New Roman"/>
          <w:sz w:val="24"/>
          <w:szCs w:val="24"/>
        </w:rPr>
        <w:t>find</w:t>
      </w:r>
      <w:r w:rsidR="002938C7">
        <w:rPr>
          <w:rFonts w:ascii="Times New Roman" w:hAnsi="Times New Roman" w:cs="Times New Roman"/>
          <w:sz w:val="24"/>
          <w:szCs w:val="24"/>
        </w:rPr>
        <w:t xml:space="preserve"> </w:t>
      </w:r>
      <w:r w:rsidR="002F6D1B">
        <w:rPr>
          <w:rFonts w:ascii="Times New Roman" w:hAnsi="Times New Roman" w:cs="Times New Roman"/>
          <w:sz w:val="24"/>
          <w:szCs w:val="24"/>
        </w:rPr>
        <w:t xml:space="preserve">the </w:t>
      </w:r>
      <w:r w:rsidR="002F6D1B" w:rsidRPr="00FD75DA">
        <w:rPr>
          <w:rFonts w:ascii="Times New Roman" w:hAnsi="Times New Roman" w:cs="Times New Roman"/>
          <w:sz w:val="24"/>
          <w:szCs w:val="24"/>
        </w:rPr>
        <w:t>political</w:t>
      </w:r>
      <w:r w:rsidRPr="00FD75DA">
        <w:rPr>
          <w:rFonts w:ascii="Times New Roman" w:hAnsi="Times New Roman" w:cs="Times New Roman"/>
          <w:sz w:val="24"/>
          <w:szCs w:val="24"/>
        </w:rPr>
        <w:t xml:space="preserve"> will and adequate resources, and to expand opportunities for women to participate in conflict-prevention and conflict-resolution.</w:t>
      </w:r>
    </w:p>
    <w:p w:rsidR="00B3395B" w:rsidRDefault="00B3395B" w:rsidP="00DC519B">
      <w:pPr>
        <w:pStyle w:val="ListParagraph"/>
        <w:ind w:right="720"/>
        <w:jc w:val="both"/>
      </w:pPr>
      <w:r>
        <w:t xml:space="preserve">At this meeting the annual report (2012) of the UN Secretary-General on "Women, Peace and Security" was also presented to the UN Security Council, in which </w:t>
      </w:r>
      <w:r w:rsidR="00136EBD">
        <w:t>the UNSG em</w:t>
      </w:r>
      <w:r>
        <w:t>phasized the progress made</w:t>
      </w:r>
      <w:r w:rsidR="00077A0B">
        <w:t>,</w:t>
      </w:r>
      <w:r>
        <w:t xml:space="preserve"> and noted that in countries such as </w:t>
      </w:r>
      <w:r w:rsidR="001B7B2E">
        <w:t xml:space="preserve">Haiti, </w:t>
      </w:r>
      <w:r>
        <w:t xml:space="preserve">Kyrgyzstan, </w:t>
      </w:r>
      <w:r w:rsidR="001B7B2E">
        <w:t>Liberia, Nepal</w:t>
      </w:r>
      <w:r>
        <w:t xml:space="preserve"> and South Sudan women were bellwethers in promoting innovative approaches </w:t>
      </w:r>
      <w:r w:rsidR="00C16BF2">
        <w:t>in conflict and violence-</w:t>
      </w:r>
      <w:r w:rsidR="00F80886">
        <w:t>prevention</w:t>
      </w:r>
      <w:r>
        <w:t xml:space="preserve"> and in peace-building. He also drew attention to the fact that, overall, current achievements were still far </w:t>
      </w:r>
      <w:r w:rsidR="00055951">
        <w:t>from</w:t>
      </w:r>
      <w:r>
        <w:t xml:space="preserve"> expected results. In particular:</w:t>
      </w:r>
    </w:p>
    <w:p w:rsidR="000B6871" w:rsidRDefault="000B6871" w:rsidP="00DC519B">
      <w:pPr>
        <w:pStyle w:val="ListParagraph"/>
        <w:ind w:right="720"/>
        <w:jc w:val="both"/>
        <w:rPr>
          <w:rFonts w:eastAsia="Times New Roman"/>
          <w:lang w:val="en-US"/>
        </w:rPr>
      </w:pPr>
    </w:p>
    <w:p w:rsidR="000B6871" w:rsidRDefault="000B6871" w:rsidP="00DC519B">
      <w:pPr>
        <w:pStyle w:val="ListParagraph"/>
        <w:numPr>
          <w:ilvl w:val="0"/>
          <w:numId w:val="2"/>
        </w:numPr>
        <w:ind w:left="1080" w:right="1080" w:firstLine="0"/>
        <w:jc w:val="both"/>
      </w:pPr>
      <w:r w:rsidRPr="007B28A1">
        <w:rPr>
          <w:rStyle w:val="hps"/>
        </w:rPr>
        <w:t>In the area</w:t>
      </w:r>
      <w:r w:rsidRPr="007B28A1">
        <w:t xml:space="preserve"> </w:t>
      </w:r>
      <w:r w:rsidRPr="007B28A1">
        <w:rPr>
          <w:rStyle w:val="hps"/>
        </w:rPr>
        <w:t xml:space="preserve">of </w:t>
      </w:r>
      <w:r w:rsidRPr="007B28A1">
        <w:rPr>
          <w:rStyle w:val="hps"/>
          <w:i/>
        </w:rPr>
        <w:t>conflict-prevention</w:t>
      </w:r>
      <w:r w:rsidR="00077A0B">
        <w:rPr>
          <w:rStyle w:val="hps"/>
          <w:i/>
        </w:rPr>
        <w:t xml:space="preserve"> --</w:t>
      </w:r>
      <w:r>
        <w:rPr>
          <w:rStyle w:val="hps"/>
          <w:i/>
        </w:rPr>
        <w:t xml:space="preserve"> </w:t>
      </w:r>
      <w:r w:rsidRPr="006B787E">
        <w:rPr>
          <w:rStyle w:val="hps"/>
        </w:rPr>
        <w:t>an ever</w:t>
      </w:r>
      <w:r w:rsidRPr="007B28A1">
        <w:t xml:space="preserve"> </w:t>
      </w:r>
      <w:r w:rsidRPr="007B28A1">
        <w:rPr>
          <w:rStyle w:val="hps"/>
        </w:rPr>
        <w:t>increasing</w:t>
      </w:r>
      <w:r w:rsidRPr="007B28A1">
        <w:t xml:space="preserve"> </w:t>
      </w:r>
      <w:r w:rsidRPr="007B28A1">
        <w:rPr>
          <w:rStyle w:val="hps"/>
        </w:rPr>
        <w:t>number of partners</w:t>
      </w:r>
      <w:r w:rsidRPr="007B28A1">
        <w:t xml:space="preserve"> </w:t>
      </w:r>
      <w:r>
        <w:t xml:space="preserve">are </w:t>
      </w:r>
      <w:r w:rsidRPr="007B28A1">
        <w:rPr>
          <w:rStyle w:val="hps"/>
        </w:rPr>
        <w:t>involved in the</w:t>
      </w:r>
      <w:r w:rsidRPr="007B28A1">
        <w:t xml:space="preserve"> </w:t>
      </w:r>
      <w:r w:rsidRPr="007B28A1">
        <w:rPr>
          <w:rStyle w:val="hps"/>
        </w:rPr>
        <w:t xml:space="preserve">establishment of </w:t>
      </w:r>
      <w:r>
        <w:rPr>
          <w:rStyle w:val="hps"/>
        </w:rPr>
        <w:t xml:space="preserve">a conflict </w:t>
      </w:r>
      <w:r w:rsidRPr="007B28A1">
        <w:rPr>
          <w:rStyle w:val="hps"/>
        </w:rPr>
        <w:t>early</w:t>
      </w:r>
      <w:r>
        <w:rPr>
          <w:rStyle w:val="hps"/>
        </w:rPr>
        <w:t>-</w:t>
      </w:r>
      <w:r w:rsidRPr="007B28A1">
        <w:rPr>
          <w:rStyle w:val="hps"/>
        </w:rPr>
        <w:t>warning</w:t>
      </w:r>
      <w:r>
        <w:rPr>
          <w:rStyle w:val="hps"/>
        </w:rPr>
        <w:t xml:space="preserve"> system. H</w:t>
      </w:r>
      <w:r w:rsidRPr="007B28A1">
        <w:t xml:space="preserve">owever, the violence </w:t>
      </w:r>
      <w:r w:rsidRPr="007B28A1">
        <w:rPr>
          <w:rStyle w:val="hps"/>
        </w:rPr>
        <w:t>and abuse of</w:t>
      </w:r>
      <w:r w:rsidRPr="007B28A1">
        <w:t xml:space="preserve"> </w:t>
      </w:r>
      <w:r w:rsidRPr="007B28A1">
        <w:rPr>
          <w:rStyle w:val="hps"/>
        </w:rPr>
        <w:t>women and girls</w:t>
      </w:r>
      <w:r w:rsidRPr="007B28A1">
        <w:t xml:space="preserve"> </w:t>
      </w:r>
      <w:r w:rsidRPr="007B28A1">
        <w:rPr>
          <w:rStyle w:val="hps"/>
        </w:rPr>
        <w:t>in conflict and</w:t>
      </w:r>
      <w:r w:rsidRPr="007B28A1">
        <w:t xml:space="preserve"> </w:t>
      </w:r>
      <w:r w:rsidRPr="007B28A1">
        <w:rPr>
          <w:rStyle w:val="hps"/>
        </w:rPr>
        <w:t>post-</w:t>
      </w:r>
      <w:r w:rsidRPr="007B28A1">
        <w:t xml:space="preserve">conflict reconstruction </w:t>
      </w:r>
      <w:r w:rsidRPr="007B28A1">
        <w:rPr>
          <w:rStyle w:val="hps"/>
        </w:rPr>
        <w:t>is still</w:t>
      </w:r>
      <w:r w:rsidRPr="007B28A1">
        <w:t xml:space="preserve"> </w:t>
      </w:r>
      <w:r w:rsidRPr="007B28A1">
        <w:rPr>
          <w:rStyle w:val="hps"/>
        </w:rPr>
        <w:t>a serious problem</w:t>
      </w:r>
      <w:r w:rsidRPr="007B28A1">
        <w:t>.</w:t>
      </w:r>
    </w:p>
    <w:p w:rsidR="00FD75DA" w:rsidRDefault="00FD75DA" w:rsidP="00DC519B">
      <w:pPr>
        <w:pStyle w:val="ListParagraph"/>
        <w:autoSpaceDE w:val="0"/>
        <w:autoSpaceDN w:val="0"/>
        <w:adjustRightInd w:val="0"/>
        <w:ind w:left="1080" w:right="1080"/>
        <w:jc w:val="both"/>
      </w:pPr>
    </w:p>
    <w:p w:rsidR="000B6871" w:rsidRPr="007B28A1" w:rsidRDefault="000B6871" w:rsidP="00DC519B">
      <w:pPr>
        <w:pStyle w:val="ListParagraph"/>
        <w:ind w:left="1080" w:right="1080"/>
        <w:jc w:val="both"/>
        <w:rPr>
          <w:rStyle w:val="hps"/>
        </w:rPr>
      </w:pPr>
      <w:r w:rsidRPr="007B28A1">
        <w:rPr>
          <w:rStyle w:val="hps"/>
        </w:rPr>
        <w:t>• In</w:t>
      </w:r>
      <w:r w:rsidRPr="007B28A1">
        <w:t xml:space="preserve"> </w:t>
      </w:r>
      <w:r w:rsidR="00F80886">
        <w:t xml:space="preserve">the sphere </w:t>
      </w:r>
      <w:r w:rsidRPr="007B28A1">
        <w:rPr>
          <w:rStyle w:val="hps"/>
        </w:rPr>
        <w:t xml:space="preserve">of </w:t>
      </w:r>
      <w:r w:rsidRPr="007B28A1">
        <w:rPr>
          <w:rStyle w:val="hps"/>
          <w:i/>
        </w:rPr>
        <w:t>participat</w:t>
      </w:r>
      <w:r>
        <w:rPr>
          <w:rStyle w:val="hps"/>
          <w:i/>
        </w:rPr>
        <w:t>ion</w:t>
      </w:r>
      <w:r w:rsidRPr="007B28A1">
        <w:t xml:space="preserve"> </w:t>
      </w:r>
      <w:r w:rsidR="00077A0B">
        <w:t xml:space="preserve">-- </w:t>
      </w:r>
      <w:r w:rsidRPr="007B28A1">
        <w:rPr>
          <w:rStyle w:val="hps"/>
        </w:rPr>
        <w:t>special measures are needed</w:t>
      </w:r>
      <w:r w:rsidRPr="007B28A1">
        <w:t xml:space="preserve"> </w:t>
      </w:r>
      <w:r w:rsidRPr="007B28A1">
        <w:rPr>
          <w:rStyle w:val="hps"/>
        </w:rPr>
        <w:t>to strengthen the</w:t>
      </w:r>
      <w:r w:rsidRPr="007B28A1">
        <w:t xml:space="preserve"> </w:t>
      </w:r>
      <w:r w:rsidRPr="007B28A1">
        <w:rPr>
          <w:rStyle w:val="hps"/>
        </w:rPr>
        <w:t>participation of women</w:t>
      </w:r>
      <w:r w:rsidRPr="007B28A1">
        <w:t xml:space="preserve"> </w:t>
      </w:r>
      <w:r w:rsidRPr="007B28A1">
        <w:rPr>
          <w:rStyle w:val="hps"/>
        </w:rPr>
        <w:t>in formal</w:t>
      </w:r>
      <w:r w:rsidRPr="007B28A1">
        <w:t xml:space="preserve"> </w:t>
      </w:r>
      <w:r w:rsidRPr="007B28A1">
        <w:rPr>
          <w:rStyle w:val="hps"/>
        </w:rPr>
        <w:t>peace</w:t>
      </w:r>
      <w:r>
        <w:rPr>
          <w:rStyle w:val="hps"/>
        </w:rPr>
        <w:t>-</w:t>
      </w:r>
      <w:r w:rsidRPr="007B28A1">
        <w:rPr>
          <w:rStyle w:val="hps"/>
        </w:rPr>
        <w:t>building processes.</w:t>
      </w:r>
      <w:r w:rsidRPr="007B28A1">
        <w:t xml:space="preserve"> </w:t>
      </w:r>
      <w:r w:rsidR="002F6D1B" w:rsidRPr="007B28A1">
        <w:rPr>
          <w:rStyle w:val="hps"/>
        </w:rPr>
        <w:t xml:space="preserve">Of </w:t>
      </w:r>
      <w:r w:rsidR="002F6D1B">
        <w:rPr>
          <w:rStyle w:val="hps"/>
        </w:rPr>
        <w:t>9</w:t>
      </w:r>
      <w:r w:rsidRPr="007B28A1">
        <w:t xml:space="preserve"> </w:t>
      </w:r>
      <w:r>
        <w:rPr>
          <w:rStyle w:val="hps"/>
        </w:rPr>
        <w:t>peace treaties</w:t>
      </w:r>
      <w:r w:rsidRPr="007B28A1">
        <w:rPr>
          <w:rStyle w:val="hps"/>
        </w:rPr>
        <w:t xml:space="preserve"> signed</w:t>
      </w:r>
      <w:r w:rsidRPr="007B28A1">
        <w:t xml:space="preserve"> </w:t>
      </w:r>
      <w:r w:rsidRPr="007B28A1">
        <w:rPr>
          <w:rStyle w:val="hps"/>
        </w:rPr>
        <w:t>in 2011 in</w:t>
      </w:r>
      <w:r w:rsidRPr="007B28A1">
        <w:t xml:space="preserve"> </w:t>
      </w:r>
      <w:r>
        <w:rPr>
          <w:rStyle w:val="hps"/>
        </w:rPr>
        <w:t>8</w:t>
      </w:r>
      <w:r w:rsidRPr="007B28A1">
        <w:t xml:space="preserve"> </w:t>
      </w:r>
      <w:r w:rsidRPr="007B28A1">
        <w:rPr>
          <w:rStyle w:val="hps"/>
        </w:rPr>
        <w:t>countries, only</w:t>
      </w:r>
      <w:r w:rsidRPr="007B28A1">
        <w:t xml:space="preserve"> </w:t>
      </w:r>
      <w:r>
        <w:rPr>
          <w:rStyle w:val="hps"/>
        </w:rPr>
        <w:t>2</w:t>
      </w:r>
      <w:r w:rsidRPr="007B28A1">
        <w:t xml:space="preserve"> </w:t>
      </w:r>
      <w:r w:rsidRPr="007B28A1">
        <w:rPr>
          <w:rStyle w:val="hps"/>
        </w:rPr>
        <w:t>countries</w:t>
      </w:r>
      <w:r w:rsidR="00F61D10">
        <w:rPr>
          <w:rStyle w:val="hps"/>
        </w:rPr>
        <w:t>-</w:t>
      </w:r>
      <w:r w:rsidRPr="007B28A1">
        <w:t xml:space="preserve"> </w:t>
      </w:r>
      <w:r w:rsidRPr="007B28A1">
        <w:rPr>
          <w:rStyle w:val="hps"/>
        </w:rPr>
        <w:t>- Yemen</w:t>
      </w:r>
      <w:r w:rsidRPr="007B28A1">
        <w:t xml:space="preserve"> </w:t>
      </w:r>
      <w:r w:rsidRPr="007B28A1">
        <w:rPr>
          <w:rStyle w:val="hps"/>
        </w:rPr>
        <w:t>and Somalia</w:t>
      </w:r>
      <w:r w:rsidRPr="007B28A1">
        <w:t xml:space="preserve"> </w:t>
      </w:r>
      <w:r w:rsidRPr="007B28A1">
        <w:rPr>
          <w:rStyle w:val="hps"/>
        </w:rPr>
        <w:t>-</w:t>
      </w:r>
      <w:r w:rsidR="00F61D10">
        <w:rPr>
          <w:rStyle w:val="hps"/>
        </w:rPr>
        <w:t xml:space="preserve">- </w:t>
      </w:r>
      <w:r w:rsidRPr="007B28A1">
        <w:rPr>
          <w:rStyle w:val="hps"/>
        </w:rPr>
        <w:t>included commitments</w:t>
      </w:r>
      <w:r w:rsidRPr="007B28A1">
        <w:t xml:space="preserve"> </w:t>
      </w:r>
      <w:r w:rsidRPr="007B28A1">
        <w:rPr>
          <w:rStyle w:val="hps"/>
        </w:rPr>
        <w:t>on gender issues in</w:t>
      </w:r>
      <w:r w:rsidRPr="007B28A1">
        <w:t xml:space="preserve"> </w:t>
      </w:r>
      <w:r w:rsidRPr="007B28A1">
        <w:rPr>
          <w:rStyle w:val="hps"/>
        </w:rPr>
        <w:t>the peace treaty.</w:t>
      </w:r>
    </w:p>
    <w:p w:rsidR="000B6871" w:rsidRDefault="000B6871" w:rsidP="00DC519B">
      <w:pPr>
        <w:pStyle w:val="ListParagraph"/>
        <w:autoSpaceDE w:val="0"/>
        <w:autoSpaceDN w:val="0"/>
        <w:adjustRightInd w:val="0"/>
        <w:ind w:left="1080" w:right="1080"/>
        <w:jc w:val="both"/>
      </w:pPr>
    </w:p>
    <w:p w:rsidR="00F80886" w:rsidRDefault="000B6871" w:rsidP="00DC519B">
      <w:pPr>
        <w:spacing w:after="0" w:line="240" w:lineRule="auto"/>
        <w:ind w:left="1080" w:right="1080"/>
        <w:jc w:val="both"/>
        <w:rPr>
          <w:rFonts w:ascii="Times New Roman" w:hAnsi="Times New Roman" w:cs="Times New Roman"/>
          <w:sz w:val="24"/>
          <w:szCs w:val="24"/>
        </w:rPr>
      </w:pPr>
      <w:r w:rsidRPr="000B6871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 xml:space="preserve">In the </w:t>
      </w:r>
      <w:r w:rsidR="00F80886">
        <w:rPr>
          <w:rStyle w:val="hps"/>
          <w:rFonts w:ascii="Times New Roman" w:hAnsi="Times New Roman" w:cs="Times New Roman"/>
          <w:sz w:val="24"/>
          <w:szCs w:val="24"/>
        </w:rPr>
        <w:t>sphere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i/>
          <w:sz w:val="24"/>
          <w:szCs w:val="24"/>
        </w:rPr>
        <w:t>​​protection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="00077A0B">
        <w:rPr>
          <w:rFonts w:ascii="Times New Roman" w:hAnsi="Times New Roman" w:cs="Times New Roman"/>
          <w:sz w:val="24"/>
          <w:szCs w:val="24"/>
        </w:rPr>
        <w:t xml:space="preserve">--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women's access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to justice must be strengthened.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Special strategies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are needed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to protect women and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women human rights defenders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during conflicts</w:t>
      </w:r>
      <w:r w:rsidRPr="000B6871">
        <w:rPr>
          <w:rFonts w:ascii="Times New Roman" w:hAnsi="Times New Roman" w:cs="Times New Roman"/>
          <w:sz w:val="24"/>
          <w:szCs w:val="24"/>
        </w:rPr>
        <w:t>.</w:t>
      </w:r>
    </w:p>
    <w:p w:rsidR="000B6871" w:rsidRDefault="000B6871" w:rsidP="00DC519B">
      <w:pPr>
        <w:spacing w:after="0" w:line="240" w:lineRule="auto"/>
        <w:ind w:left="1080" w:right="1080"/>
        <w:jc w:val="both"/>
        <w:rPr>
          <w:rFonts w:ascii="Times New Roman" w:hAnsi="Times New Roman" w:cs="Times New Roman"/>
          <w:sz w:val="24"/>
          <w:szCs w:val="24"/>
        </w:rPr>
      </w:pPr>
      <w:r w:rsidRPr="000B6871">
        <w:rPr>
          <w:rFonts w:ascii="Times New Roman" w:hAnsi="Times New Roman" w:cs="Times New Roman"/>
          <w:sz w:val="24"/>
          <w:szCs w:val="24"/>
        </w:rPr>
        <w:br/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In the field of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77A0B">
        <w:rPr>
          <w:rStyle w:val="hps"/>
          <w:rFonts w:ascii="Times New Roman" w:hAnsi="Times New Roman" w:cs="Times New Roman"/>
          <w:i/>
          <w:sz w:val="24"/>
          <w:szCs w:val="24"/>
        </w:rPr>
        <w:t>reconstruction</w:t>
      </w:r>
      <w:r w:rsidR="00077A0B">
        <w:rPr>
          <w:rStyle w:val="hps"/>
          <w:rFonts w:ascii="Times New Roman" w:hAnsi="Times New Roman" w:cs="Times New Roman"/>
          <w:sz w:val="24"/>
          <w:szCs w:val="24"/>
        </w:rPr>
        <w:t xml:space="preserve"> --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 xml:space="preserve"> more efforts are urgently needed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to achieve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a 15%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rate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the mandatory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allocation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donor funds to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support</w:t>
      </w:r>
      <w:r w:rsidRPr="000B6871">
        <w:rPr>
          <w:rFonts w:ascii="Times New Roman" w:hAnsi="Times New Roman" w:cs="Times New Roman"/>
          <w:sz w:val="24"/>
          <w:szCs w:val="24"/>
        </w:rPr>
        <w:t xml:space="preserve"> </w:t>
      </w:r>
      <w:r w:rsidRPr="000B6871">
        <w:rPr>
          <w:rStyle w:val="hps"/>
          <w:rFonts w:ascii="Times New Roman" w:hAnsi="Times New Roman" w:cs="Times New Roman"/>
          <w:sz w:val="24"/>
          <w:szCs w:val="24"/>
        </w:rPr>
        <w:t>gender-sensitive measures</w:t>
      </w:r>
      <w:r w:rsidRPr="000B6871">
        <w:rPr>
          <w:rFonts w:ascii="Times New Roman" w:hAnsi="Times New Roman" w:cs="Times New Roman"/>
          <w:sz w:val="24"/>
          <w:szCs w:val="24"/>
        </w:rPr>
        <w:t>.</w:t>
      </w:r>
    </w:p>
    <w:p w:rsidR="00673760" w:rsidRPr="000B6871" w:rsidRDefault="00673760" w:rsidP="00DC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60" w:rsidRPr="00673760" w:rsidRDefault="00C523AA" w:rsidP="00DC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A">
        <w:rPr>
          <w:rStyle w:val="hps"/>
          <w:rFonts w:ascii="Times New Roman" w:hAnsi="Times New Roman" w:cs="Times New Roman"/>
          <w:sz w:val="24"/>
          <w:szCs w:val="24"/>
        </w:rPr>
        <w:t>In conclusion, I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 xml:space="preserve">would like to </w:t>
      </w:r>
      <w:r w:rsidR="00055951">
        <w:rPr>
          <w:rStyle w:val="hps"/>
          <w:rFonts w:ascii="Times New Roman" w:hAnsi="Times New Roman" w:cs="Times New Roman"/>
          <w:sz w:val="24"/>
          <w:szCs w:val="24"/>
        </w:rPr>
        <w:t xml:space="preserve">mention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="00F80886">
        <w:rPr>
          <w:rStyle w:val="hps"/>
          <w:rFonts w:ascii="Times New Roman" w:hAnsi="Times New Roman" w:cs="Times New Roman"/>
          <w:sz w:val="24"/>
          <w:szCs w:val="24"/>
        </w:rPr>
        <w:t>much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has been achieved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in the region</w:t>
      </w:r>
      <w:r w:rsidRPr="00C523AA">
        <w:rPr>
          <w:rFonts w:ascii="Times New Roman" w:hAnsi="Times New Roman" w:cs="Times New Roman"/>
          <w:sz w:val="24"/>
          <w:szCs w:val="24"/>
        </w:rPr>
        <w:t xml:space="preserve">, but much still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remains to be done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to ensure the sustainability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of the results that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 xml:space="preserve">we </w:t>
      </w:r>
      <w:r w:rsidR="00C21F97">
        <w:rPr>
          <w:rStyle w:val="hps"/>
          <w:rFonts w:ascii="Times New Roman" w:hAnsi="Times New Roman" w:cs="Times New Roman"/>
          <w:sz w:val="24"/>
          <w:szCs w:val="24"/>
        </w:rPr>
        <w:t>enjoy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 xml:space="preserve"> today.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 xml:space="preserve">And </w:t>
      </w:r>
      <w:r w:rsidR="00C21F97">
        <w:rPr>
          <w:rStyle w:val="hps"/>
          <w:rFonts w:ascii="Times New Roman" w:hAnsi="Times New Roman" w:cs="Times New Roman"/>
          <w:sz w:val="24"/>
          <w:szCs w:val="24"/>
        </w:rPr>
        <w:t xml:space="preserve">in this </w:t>
      </w:r>
      <w:r w:rsidR="00C21F97">
        <w:rPr>
          <w:rStyle w:val="hps"/>
          <w:rFonts w:ascii="Times New Roman" w:hAnsi="Times New Roman" w:cs="Times New Roman"/>
          <w:sz w:val="24"/>
          <w:szCs w:val="24"/>
        </w:rPr>
        <w:lastRenderedPageBreak/>
        <w:t>regard</w:t>
      </w:r>
      <w:r w:rsidRPr="00C523AA">
        <w:rPr>
          <w:rFonts w:ascii="Times New Roman" w:hAnsi="Times New Roman" w:cs="Times New Roman"/>
          <w:sz w:val="24"/>
          <w:szCs w:val="24"/>
        </w:rPr>
        <w:t xml:space="preserve"> undoubtedly the role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 xml:space="preserve">of the </w:t>
      </w:r>
      <w:r w:rsidR="00C21F97" w:rsidRPr="00C523AA">
        <w:rPr>
          <w:rStyle w:val="hps"/>
          <w:rFonts w:ascii="Times New Roman" w:hAnsi="Times New Roman" w:cs="Times New Roman"/>
          <w:sz w:val="24"/>
          <w:szCs w:val="24"/>
        </w:rPr>
        <w:t xml:space="preserve">UNRCCA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in consolidating the efforts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of all partners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in strengthening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security and stability</w:t>
      </w:r>
      <w:r w:rsidRPr="00C523AA">
        <w:rPr>
          <w:rFonts w:ascii="Times New Roman" w:hAnsi="Times New Roman" w:cs="Times New Roman"/>
          <w:sz w:val="24"/>
          <w:szCs w:val="24"/>
        </w:rPr>
        <w:t xml:space="preserve"> 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in the region</w:t>
      </w:r>
      <w:r w:rsidR="00C21F97" w:rsidRPr="00C21F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21F97" w:rsidRPr="00C523AA">
        <w:rPr>
          <w:rStyle w:val="hps"/>
          <w:rFonts w:ascii="Times New Roman" w:hAnsi="Times New Roman" w:cs="Times New Roman"/>
          <w:sz w:val="24"/>
          <w:szCs w:val="24"/>
        </w:rPr>
        <w:t>is an important one</w:t>
      </w:r>
      <w:r w:rsidRPr="00C523A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673760" w:rsidRPr="00673760">
        <w:rPr>
          <w:rStyle w:val="st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For its part,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the UN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Women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Sub-Regional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Office for Eastern Europe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and Central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Asia will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continue to support countries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in the region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C21F97" w:rsidRPr="00673760">
        <w:rPr>
          <w:rFonts w:ascii="Times New Roman" w:hAnsi="Times New Roman" w:cs="Times New Roman"/>
          <w:sz w:val="24"/>
          <w:szCs w:val="24"/>
        </w:rPr>
        <w:t xml:space="preserve">so that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international commitments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C21F97">
        <w:rPr>
          <w:rFonts w:ascii="Times New Roman" w:hAnsi="Times New Roman" w:cs="Times New Roman"/>
          <w:sz w:val="24"/>
          <w:szCs w:val="24"/>
        </w:rPr>
        <w:t xml:space="preserve">on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women's participation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in peace-building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C21F97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translated into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specific policies</w:t>
      </w:r>
      <w:r w:rsidR="00673760" w:rsidRPr="00673760">
        <w:rPr>
          <w:rFonts w:ascii="Times New Roman" w:hAnsi="Times New Roman" w:cs="Times New Roman"/>
          <w:sz w:val="24"/>
          <w:szCs w:val="24"/>
        </w:rPr>
        <w:t>, with clear</w:t>
      </w:r>
      <w:r w:rsidR="00604DC9">
        <w:rPr>
          <w:rFonts w:ascii="Times New Roman" w:hAnsi="Times New Roman" w:cs="Times New Roman"/>
          <w:sz w:val="24"/>
          <w:szCs w:val="24"/>
        </w:rPr>
        <w:t>-cut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results,</w:t>
      </w:r>
      <w:r w:rsidR="00673760" w:rsidRPr="00673760">
        <w:rPr>
          <w:rFonts w:ascii="Times New Roman" w:hAnsi="Times New Roman" w:cs="Times New Roman"/>
          <w:sz w:val="24"/>
          <w:szCs w:val="24"/>
        </w:rPr>
        <w:t xml:space="preserve"> </w:t>
      </w:r>
      <w:r w:rsidR="00C21F97">
        <w:rPr>
          <w:rStyle w:val="hps"/>
          <w:rFonts w:ascii="Times New Roman" w:hAnsi="Times New Roman" w:cs="Times New Roman"/>
          <w:sz w:val="24"/>
          <w:szCs w:val="24"/>
        </w:rPr>
        <w:t xml:space="preserve">aimed </w:t>
      </w:r>
      <w:r w:rsidR="002F6D1B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r w:rsidR="002F6D1B" w:rsidRPr="00673760">
        <w:rPr>
          <w:rStyle w:val="hps"/>
          <w:rFonts w:ascii="Times New Roman" w:hAnsi="Times New Roman" w:cs="Times New Roman"/>
          <w:sz w:val="24"/>
          <w:szCs w:val="24"/>
        </w:rPr>
        <w:t>conflict</w:t>
      </w:r>
      <w:r w:rsidR="00673760" w:rsidRPr="00673760">
        <w:rPr>
          <w:rStyle w:val="hps"/>
          <w:rFonts w:ascii="Times New Roman" w:hAnsi="Times New Roman" w:cs="Times New Roman"/>
          <w:sz w:val="24"/>
          <w:szCs w:val="24"/>
        </w:rPr>
        <w:t>-prevention and conflict-resolution, and with due regard to gender principles.</w:t>
      </w:r>
    </w:p>
    <w:p w:rsidR="00673760" w:rsidRPr="00673760" w:rsidRDefault="00673760" w:rsidP="00DC519B">
      <w:pPr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523AA" w:rsidRPr="00C523AA" w:rsidRDefault="00C523AA" w:rsidP="00DC519B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871" w:rsidRPr="000B6871" w:rsidRDefault="000B6871" w:rsidP="00DC519B">
      <w:pPr>
        <w:pStyle w:val="ListParagraph"/>
        <w:autoSpaceDE w:val="0"/>
        <w:autoSpaceDN w:val="0"/>
        <w:adjustRightInd w:val="0"/>
        <w:ind w:right="720"/>
        <w:jc w:val="both"/>
        <w:rPr>
          <w:lang w:val="en-US"/>
        </w:rPr>
      </w:pPr>
    </w:p>
    <w:p w:rsidR="00E00FED" w:rsidRDefault="00E00FED" w:rsidP="00E00FED">
      <w:pPr>
        <w:jc w:val="right"/>
        <w:rPr>
          <w:rFonts w:eastAsia="Times New Roman"/>
          <w:b/>
          <w:bCs/>
          <w:lang w:val="ru-RU"/>
        </w:rPr>
      </w:pPr>
    </w:p>
    <w:p w:rsidR="00E00FED" w:rsidRPr="00E00FED" w:rsidRDefault="00E00FED" w:rsidP="00E0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E00FED">
        <w:rPr>
          <w:rFonts w:ascii="Times New Roman" w:eastAsia="Times New Roman" w:hAnsi="Times New Roman" w:cs="Times New Roman"/>
          <w:b/>
          <w:bCs/>
          <w:lang w:val="ru-RU"/>
        </w:rPr>
        <w:t xml:space="preserve">Международная конференция, посвященная пятой годовщине открытия Регионального Центра ООН по Превентивной Дипломатии для Центральной Азии </w:t>
      </w: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Cs/>
          <w:lang w:val="ru-RU"/>
        </w:rPr>
      </w:pP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E00FED">
        <w:rPr>
          <w:rFonts w:ascii="Times New Roman" w:eastAsia="Times New Roman" w:hAnsi="Times New Roman" w:cs="Times New Roman"/>
          <w:bCs/>
          <w:lang w:val="ru-RU"/>
        </w:rPr>
        <w:t xml:space="preserve">Ашхабад, Туркменистан, </w:t>
      </w: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E00FED">
        <w:rPr>
          <w:rFonts w:ascii="Times New Roman" w:eastAsia="Times New Roman" w:hAnsi="Times New Roman" w:cs="Times New Roman"/>
          <w:bCs/>
          <w:lang w:val="ru-RU"/>
        </w:rPr>
        <w:t>11 декабря 2012 г.</w:t>
      </w: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E00FED">
        <w:rPr>
          <w:rFonts w:ascii="Times New Roman" w:eastAsia="Times New Roman" w:hAnsi="Times New Roman" w:cs="Times New Roman"/>
          <w:b/>
          <w:bCs/>
          <w:i/>
          <w:lang w:val="ru-RU"/>
        </w:rPr>
        <w:t>Дамира Сартбаева,</w:t>
      </w: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Cs/>
          <w:i/>
          <w:lang w:val="ru-RU"/>
        </w:rPr>
      </w:pPr>
      <w:r w:rsidRPr="00E00FED">
        <w:rPr>
          <w:rFonts w:ascii="Times New Roman" w:eastAsia="Times New Roman" w:hAnsi="Times New Roman" w:cs="Times New Roman"/>
          <w:bCs/>
          <w:i/>
          <w:lang w:val="ru-RU"/>
        </w:rPr>
        <w:t>Региональный Директор Программ,</w:t>
      </w: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Cs/>
          <w:i/>
          <w:lang w:val="ru-RU"/>
        </w:rPr>
      </w:pPr>
      <w:r w:rsidRPr="00E00FED">
        <w:rPr>
          <w:rFonts w:ascii="Times New Roman" w:eastAsia="Times New Roman" w:hAnsi="Times New Roman" w:cs="Times New Roman"/>
          <w:bCs/>
          <w:i/>
          <w:lang w:val="ru-RU"/>
        </w:rPr>
        <w:t>Субрегиональный офис ООН Женщины</w:t>
      </w:r>
    </w:p>
    <w:p w:rsidR="00E00FED" w:rsidRPr="00E00FED" w:rsidRDefault="00E00FED" w:rsidP="00E00FE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Cs/>
          <w:i/>
          <w:lang w:val="ru-RU"/>
        </w:rPr>
      </w:pPr>
      <w:r w:rsidRPr="00E00FED">
        <w:rPr>
          <w:rFonts w:ascii="Times New Roman" w:eastAsia="Times New Roman" w:hAnsi="Times New Roman" w:cs="Times New Roman"/>
          <w:bCs/>
          <w:i/>
          <w:lang w:val="ru-RU"/>
        </w:rPr>
        <w:t>для стран Восточной Европы и Центральной Азии</w:t>
      </w:r>
    </w:p>
    <w:p w:rsidR="00E00FED" w:rsidRPr="00E00FED" w:rsidRDefault="00E00FED" w:rsidP="00E00FED">
      <w:pPr>
        <w:pStyle w:val="ListParagraph"/>
        <w:ind w:left="0"/>
        <w:jc w:val="both"/>
        <w:rPr>
          <w:rFonts w:eastAsia="Times New Roman"/>
          <w:sz w:val="22"/>
          <w:szCs w:val="22"/>
          <w:lang w:val="ru-RU"/>
        </w:rPr>
      </w:pPr>
    </w:p>
    <w:p w:rsidR="00E00FED" w:rsidRPr="00E00FED" w:rsidRDefault="00E00FED" w:rsidP="00E00FED">
      <w:pPr>
        <w:pStyle w:val="ListParagraph"/>
        <w:ind w:left="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С 2010 года тесное партнерство ООН Женщины и Регионального Центра по превентивной дипломатии ориентировано на поддержку инициатив женщин-активистов, направленных на усиление ответственности стран за реализацию Резолюций Совета Безопасности ООН по вопросам участия женщин в миротворческих процессах. Начиная с 2010 года, г-н Мирослав Енча и сорудники Центра в странах Центральной Азии  являются непосредственным инициаторами и участниками диалога с женщинами-активистами в рамках ежегодной инициативы </w:t>
      </w:r>
      <w:r w:rsidRPr="00E00FED">
        <w:rPr>
          <w:sz w:val="22"/>
          <w:szCs w:val="22"/>
          <w:lang w:val="ru-RU"/>
        </w:rPr>
        <w:t>ООН «Открытые дни диалога с женщинами»</w:t>
      </w:r>
      <w:r w:rsidRPr="00E00FED">
        <w:rPr>
          <w:rFonts w:eastAsia="Times New Roman"/>
          <w:sz w:val="22"/>
          <w:szCs w:val="22"/>
          <w:lang w:val="ru-RU"/>
        </w:rPr>
        <w:t>, которая проводится DPA и ООН Женщины в пост-конфликтных странах.</w:t>
      </w:r>
    </w:p>
    <w:p w:rsidR="00E00FED" w:rsidRPr="00E00FED" w:rsidRDefault="00E00FED" w:rsidP="00E00FED">
      <w:pPr>
        <w:pStyle w:val="ListParagraph"/>
        <w:ind w:left="0"/>
        <w:jc w:val="both"/>
        <w:rPr>
          <w:rFonts w:eastAsia="Times New Roman"/>
          <w:sz w:val="22"/>
          <w:szCs w:val="22"/>
          <w:lang w:val="ru-RU"/>
        </w:rPr>
      </w:pPr>
    </w:p>
    <w:p w:rsidR="00E00FED" w:rsidRPr="00E00FED" w:rsidRDefault="00E00FED" w:rsidP="00E00FED">
      <w:pPr>
        <w:pStyle w:val="ListParagraph"/>
        <w:ind w:left="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На первой встрече в июне 2010 г. участвовали женщины из стран Центральной Азии, Северного Кавказа, Афганистана, России и Пакистана. Г-н Енча в своем послании к участникам отметил свою готовность встречаться с женщинами для обсуждения вопросов, связанных с «предупреждением конфликтов и построением мира, и обеспечить возможность для них быть услышанными».  </w:t>
      </w:r>
    </w:p>
    <w:p w:rsidR="00E00FED" w:rsidRPr="00E00FED" w:rsidRDefault="00E00FED" w:rsidP="00E00FED">
      <w:pPr>
        <w:pStyle w:val="ListParagraph"/>
        <w:ind w:left="0"/>
        <w:jc w:val="both"/>
        <w:rPr>
          <w:rStyle w:val="hps"/>
          <w:sz w:val="22"/>
          <w:szCs w:val="22"/>
          <w:lang w:val="ru-RU"/>
        </w:rPr>
      </w:pPr>
    </w:p>
    <w:p w:rsidR="00E00FED" w:rsidRPr="00E00FED" w:rsidRDefault="00E00FED" w:rsidP="00E00FED">
      <w:pPr>
        <w:pStyle w:val="ListParagraph"/>
        <w:ind w:left="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Эта </w:t>
      </w:r>
      <w:r w:rsidRPr="00E00FED">
        <w:rPr>
          <w:rFonts w:eastAsia="Times New Roman"/>
          <w:sz w:val="22"/>
          <w:szCs w:val="22"/>
          <w:u w:val="single"/>
          <w:lang w:val="ru-RU"/>
        </w:rPr>
        <w:t>готовность</w:t>
      </w:r>
      <w:r w:rsidRPr="00E00FED">
        <w:rPr>
          <w:rFonts w:eastAsia="Times New Roman"/>
          <w:sz w:val="22"/>
          <w:szCs w:val="22"/>
          <w:lang w:val="ru-RU"/>
        </w:rPr>
        <w:t xml:space="preserve"> подтверждена его регулярными встречами с женщинами, в т.ч. и на юге Кыргызстана, в Таджикистане и Казахстане, с целью ознакомиться с их позиций и предложениями по учету нужд и потребностей женщин в конфликтной и пост-конфликтной ситуации, а также с их опытом  миротворчества на уровне общин, региона и т.д.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00FED" w:rsidRPr="00E00FED" w:rsidTr="00EA5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FED" w:rsidRPr="00E00FED" w:rsidRDefault="00E00FED" w:rsidP="00E00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E00FED" w:rsidRPr="00E00FED" w:rsidRDefault="00E00FED" w:rsidP="00E00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00FED" w:rsidRPr="00E00FED" w:rsidRDefault="00E00FED" w:rsidP="00E00FED">
      <w:pPr>
        <w:pStyle w:val="ListParagraph"/>
        <w:ind w:left="0"/>
        <w:jc w:val="both"/>
        <w:rPr>
          <w:rStyle w:val="hps"/>
          <w:sz w:val="22"/>
          <w:szCs w:val="22"/>
          <w:lang w:val="ru-RU"/>
        </w:rPr>
      </w:pPr>
    </w:p>
    <w:p w:rsidR="00E00FED" w:rsidRPr="00E00FED" w:rsidRDefault="00E00FED" w:rsidP="00E00FED">
      <w:pPr>
        <w:pStyle w:val="ListParagraph"/>
        <w:ind w:left="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Обращение, принятое женщинами на этой встрече и переданное позже ими Генеральному Секретарю ООН, </w:t>
      </w:r>
      <w:r w:rsidRPr="00E00FED">
        <w:rPr>
          <w:sz w:val="22"/>
          <w:szCs w:val="22"/>
          <w:lang w:val="ru-RU"/>
        </w:rPr>
        <w:t>среди прочих мер по расширению участия женщин в миростроительстве включало также рекомендацию по «</w:t>
      </w:r>
      <w:r w:rsidRPr="00E00FED">
        <w:rPr>
          <w:i/>
          <w:iCs/>
          <w:sz w:val="22"/>
          <w:szCs w:val="22"/>
          <w:lang w:val="ru-RU"/>
        </w:rPr>
        <w:t>созданию регионального Корпуса женщин-миротворцев для включения женщин-активистов в группы немедленного реагирования на конфликтные ситуации и размещения в странах, находящихся в ситуации конфликта, для распространения лучшей практики разрешения конфликтов с учетом гендерных аспектов</w:t>
      </w:r>
      <w:r w:rsidRPr="00E00FED">
        <w:rPr>
          <w:sz w:val="22"/>
          <w:szCs w:val="22"/>
          <w:lang w:val="ru-RU"/>
        </w:rPr>
        <w:t xml:space="preserve">». Данное предложение нашло отражение в докладе Генерального секретаря ООН «Участие женщин в деятельности по </w:t>
      </w:r>
      <w:r w:rsidRPr="00E00FED">
        <w:rPr>
          <w:sz w:val="22"/>
          <w:szCs w:val="22"/>
          <w:lang w:val="ru-RU"/>
        </w:rPr>
        <w:lastRenderedPageBreak/>
        <w:t>миростроительству», где подчеркивается важность своевременного и адекватного реагирования на угрозы стабильности и безопасности в регионах.</w:t>
      </w:r>
    </w:p>
    <w:p w:rsidR="00E00FED" w:rsidRPr="00E00FED" w:rsidRDefault="00E00FED" w:rsidP="00E00FED">
      <w:pPr>
        <w:pStyle w:val="ListParagraph"/>
        <w:ind w:right="720"/>
        <w:jc w:val="both"/>
        <w:rPr>
          <w:rStyle w:val="hps"/>
          <w:sz w:val="22"/>
          <w:szCs w:val="22"/>
          <w:lang w:val="ru-RU"/>
        </w:rPr>
      </w:pPr>
    </w:p>
    <w:p w:rsidR="00E00FED" w:rsidRPr="00E00FED" w:rsidRDefault="00E00FED" w:rsidP="00E00FED">
      <w:pPr>
        <w:pStyle w:val="ListParagraph"/>
        <w:ind w:left="0"/>
        <w:jc w:val="both"/>
        <w:rPr>
          <w:sz w:val="22"/>
          <w:szCs w:val="22"/>
          <w:lang w:val="en-US"/>
        </w:rPr>
      </w:pPr>
      <w:r w:rsidRPr="00E00FED">
        <w:rPr>
          <w:rFonts w:eastAsia="Times New Roman"/>
          <w:sz w:val="22"/>
          <w:szCs w:val="22"/>
          <w:lang w:val="ru-RU" w:eastAsia="ru-RU"/>
        </w:rPr>
        <w:t xml:space="preserve">Центр по превентивной дипломатии также поддержал инициативу женщин-активистов по созданию специального Совещательного органа при Центре из числа женщин-лидеров с </w:t>
      </w:r>
      <w:r w:rsidRPr="00E00FED">
        <w:rPr>
          <w:sz w:val="22"/>
          <w:szCs w:val="22"/>
          <w:lang w:val="ru-RU"/>
        </w:rPr>
        <w:t>признанным авторитетом и компетенцией в своих странах и в регионе по вопросам продвижения прав человека и гендерного равенства.  Совещательный</w:t>
      </w:r>
      <w:r w:rsidRPr="00E00FED">
        <w:rPr>
          <w:sz w:val="22"/>
          <w:szCs w:val="22"/>
          <w:lang w:val="en-US"/>
        </w:rPr>
        <w:t xml:space="preserve"> </w:t>
      </w:r>
      <w:r w:rsidRPr="00E00FED">
        <w:rPr>
          <w:sz w:val="22"/>
          <w:szCs w:val="22"/>
          <w:lang w:val="ru-RU"/>
        </w:rPr>
        <w:t>орган</w:t>
      </w:r>
      <w:r w:rsidRPr="00E00FED">
        <w:rPr>
          <w:sz w:val="22"/>
          <w:szCs w:val="22"/>
          <w:lang w:val="en-US"/>
        </w:rPr>
        <w:t xml:space="preserve"> </w:t>
      </w:r>
      <w:r w:rsidRPr="00E00FED">
        <w:rPr>
          <w:sz w:val="22"/>
          <w:szCs w:val="22"/>
          <w:lang w:val="ru-RU"/>
        </w:rPr>
        <w:t>будет</w:t>
      </w:r>
      <w:r w:rsidRPr="00E00FED">
        <w:rPr>
          <w:sz w:val="22"/>
          <w:szCs w:val="22"/>
          <w:lang w:val="en-US"/>
        </w:rPr>
        <w:t xml:space="preserve"> </w:t>
      </w:r>
      <w:r w:rsidRPr="00E00FED">
        <w:rPr>
          <w:sz w:val="22"/>
          <w:szCs w:val="22"/>
          <w:lang w:val="ru-RU"/>
        </w:rPr>
        <w:t>выполнять</w:t>
      </w:r>
      <w:r w:rsidRPr="00E00FED">
        <w:rPr>
          <w:sz w:val="22"/>
          <w:szCs w:val="22"/>
          <w:lang w:val="en-US"/>
        </w:rPr>
        <w:t xml:space="preserve"> </w:t>
      </w:r>
      <w:r w:rsidRPr="00E00FED">
        <w:rPr>
          <w:sz w:val="22"/>
          <w:szCs w:val="22"/>
          <w:lang w:val="ru-RU"/>
        </w:rPr>
        <w:t>следующие</w:t>
      </w:r>
      <w:r w:rsidRPr="00E00FED">
        <w:rPr>
          <w:sz w:val="22"/>
          <w:szCs w:val="22"/>
          <w:lang w:val="en-US"/>
        </w:rPr>
        <w:t xml:space="preserve">  </w:t>
      </w:r>
      <w:r w:rsidRPr="00E00FED">
        <w:rPr>
          <w:sz w:val="22"/>
          <w:szCs w:val="22"/>
          <w:lang w:val="ru-RU"/>
        </w:rPr>
        <w:t>основные</w:t>
      </w:r>
      <w:r w:rsidRPr="00E00FED">
        <w:rPr>
          <w:sz w:val="22"/>
          <w:szCs w:val="22"/>
          <w:lang w:val="en-US"/>
        </w:rPr>
        <w:t xml:space="preserve"> </w:t>
      </w:r>
      <w:r w:rsidRPr="00E00FED">
        <w:rPr>
          <w:sz w:val="22"/>
          <w:szCs w:val="22"/>
          <w:lang w:val="ru-RU"/>
        </w:rPr>
        <w:t>функции</w:t>
      </w:r>
      <w:r w:rsidRPr="00E00FED">
        <w:rPr>
          <w:sz w:val="22"/>
          <w:szCs w:val="22"/>
          <w:lang w:val="en-US"/>
        </w:rPr>
        <w:t>:</w:t>
      </w:r>
    </w:p>
    <w:p w:rsidR="00E00FED" w:rsidRPr="00E00FED" w:rsidRDefault="00E00FED" w:rsidP="00E00FED">
      <w:pPr>
        <w:pStyle w:val="ListParagraph"/>
        <w:ind w:left="284" w:right="720"/>
        <w:jc w:val="both"/>
        <w:rPr>
          <w:sz w:val="22"/>
          <w:szCs w:val="22"/>
          <w:lang w:val="en-US"/>
        </w:rPr>
      </w:pPr>
    </w:p>
    <w:p w:rsidR="00E00FED" w:rsidRPr="00E00FED" w:rsidRDefault="00E00FED" w:rsidP="00E00FED">
      <w:pPr>
        <w:pStyle w:val="ListParagraph"/>
        <w:numPr>
          <w:ilvl w:val="0"/>
          <w:numId w:val="1"/>
        </w:numPr>
        <w:ind w:left="720" w:right="720"/>
        <w:jc w:val="both"/>
        <w:rPr>
          <w:rFonts w:eastAsia="Calibri"/>
          <w:bCs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 w:eastAsia="ru-RU"/>
        </w:rPr>
        <w:t xml:space="preserve">вносить вклад в разработку документов, касающихся программной деятельности Центра, их реализацию, мониторинг и оценку с точки зрения обеспечения их гендерной чувствительности и выполнения </w:t>
      </w:r>
      <w:r w:rsidRPr="00E00FED">
        <w:rPr>
          <w:rFonts w:eastAsia="Calibri"/>
          <w:bCs/>
          <w:sz w:val="22"/>
          <w:szCs w:val="22"/>
          <w:lang w:val="ru-RU"/>
        </w:rPr>
        <w:t>7 обязательств по учету гендерной проблематики в условиях конфликтных и пост-конфликтных ситуаций;</w:t>
      </w:r>
    </w:p>
    <w:p w:rsidR="00E00FED" w:rsidRPr="00E00FED" w:rsidRDefault="00E00FED" w:rsidP="00E00FED">
      <w:pPr>
        <w:pStyle w:val="ListParagraph"/>
        <w:ind w:right="720"/>
        <w:jc w:val="both"/>
        <w:rPr>
          <w:rFonts w:eastAsia="Times New Roman"/>
          <w:sz w:val="22"/>
          <w:szCs w:val="22"/>
          <w:lang w:val="ru-RU" w:eastAsia="ru-RU"/>
        </w:rPr>
      </w:pPr>
    </w:p>
    <w:p w:rsidR="00E00FED" w:rsidRPr="00E00FED" w:rsidRDefault="00E00FED" w:rsidP="00E00FED">
      <w:pPr>
        <w:pStyle w:val="ListParagraph"/>
        <w:numPr>
          <w:ilvl w:val="0"/>
          <w:numId w:val="1"/>
        </w:numPr>
        <w:ind w:left="720" w:right="720"/>
        <w:jc w:val="both"/>
        <w:rPr>
          <w:rFonts w:eastAsia="Times New Roman"/>
          <w:sz w:val="22"/>
          <w:szCs w:val="22"/>
          <w:lang w:val="ru-RU" w:eastAsia="ru-RU"/>
        </w:rPr>
      </w:pPr>
      <w:r w:rsidRPr="00E00FED">
        <w:rPr>
          <w:rFonts w:eastAsia="Times New Roman"/>
          <w:sz w:val="22"/>
          <w:szCs w:val="22"/>
          <w:lang w:val="ru-RU" w:eastAsia="ru-RU"/>
        </w:rPr>
        <w:t>укреплять сотрудничество между гражданским обществом и Центром и продвигать широкое участие женщин и женских организаций в диалогах по миростроительству на национальном и региональном уровнях; и</w:t>
      </w:r>
    </w:p>
    <w:p w:rsidR="00E00FED" w:rsidRPr="00E00FED" w:rsidRDefault="00E00FED" w:rsidP="00E00FED">
      <w:pPr>
        <w:pStyle w:val="ListParagraph"/>
        <w:ind w:right="720"/>
        <w:jc w:val="both"/>
        <w:rPr>
          <w:rFonts w:eastAsia="Times New Roman"/>
          <w:sz w:val="22"/>
          <w:szCs w:val="22"/>
          <w:lang w:val="ru-RU" w:eastAsia="ru-RU"/>
        </w:rPr>
      </w:pPr>
    </w:p>
    <w:p w:rsidR="00E00FED" w:rsidRPr="00E00FED" w:rsidRDefault="00E00FED" w:rsidP="00E00FED">
      <w:pPr>
        <w:pStyle w:val="ListParagraph"/>
        <w:numPr>
          <w:ilvl w:val="0"/>
          <w:numId w:val="1"/>
        </w:numPr>
        <w:ind w:left="720" w:right="720"/>
        <w:jc w:val="both"/>
        <w:rPr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 w:eastAsia="ru-RU"/>
        </w:rPr>
        <w:t xml:space="preserve">проводить совместный с Центром диалог с национальными и региональными партнерами на регулярной основе по вопросам эффективной реализации Резолюций Совета Безопасности ООН по вопросам участия женщин в миростроительстве и предотвращении конфликтов. </w:t>
      </w:r>
      <w:r w:rsidRPr="00E00FED">
        <w:rPr>
          <w:sz w:val="22"/>
          <w:szCs w:val="22"/>
          <w:lang w:val="ru-RU"/>
        </w:rPr>
        <w:t xml:space="preserve"> </w:t>
      </w:r>
    </w:p>
    <w:p w:rsidR="00E00FED" w:rsidRPr="00E00FED" w:rsidRDefault="00E00FED" w:rsidP="00E00FED">
      <w:pPr>
        <w:pStyle w:val="ListParagraph"/>
        <w:ind w:right="720"/>
        <w:rPr>
          <w:sz w:val="22"/>
          <w:szCs w:val="22"/>
          <w:lang w:val="ru-RU"/>
        </w:rPr>
      </w:pPr>
    </w:p>
    <w:p w:rsidR="00E00FED" w:rsidRPr="00E00FED" w:rsidRDefault="00E00FED" w:rsidP="00E00FE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00FED">
        <w:rPr>
          <w:rFonts w:ascii="Times New Roman" w:hAnsi="Times New Roman" w:cs="Times New Roman"/>
          <w:lang w:val="ru-RU"/>
        </w:rPr>
        <w:t xml:space="preserve">    Мы выражаем признательность г-ну Енча и Центру за поддержку данной инициативы и надеемся, что она уже в ближайшем будущем приведет к позитивным результатам.</w:t>
      </w:r>
    </w:p>
    <w:p w:rsidR="00E00FED" w:rsidRPr="00E00FED" w:rsidRDefault="00E00FED" w:rsidP="00E00FED">
      <w:pPr>
        <w:tabs>
          <w:tab w:val="left" w:pos="930"/>
        </w:tabs>
        <w:spacing w:after="0" w:line="240" w:lineRule="auto"/>
        <w:jc w:val="both"/>
        <w:rPr>
          <w:rStyle w:val="hps"/>
          <w:rFonts w:ascii="Times New Roman" w:hAnsi="Times New Roman" w:cs="Times New Roman"/>
          <w:lang w:val="ru-RU"/>
        </w:rPr>
      </w:pPr>
      <w:r w:rsidRPr="00E00FED">
        <w:rPr>
          <w:rStyle w:val="hps"/>
          <w:rFonts w:ascii="Times New Roman" w:hAnsi="Times New Roman" w:cs="Times New Roman"/>
          <w:lang w:val="ru-RU"/>
        </w:rPr>
        <w:tab/>
      </w:r>
    </w:p>
    <w:p w:rsidR="00E00FED" w:rsidRPr="00E00FED" w:rsidRDefault="00E00FED" w:rsidP="00E00FE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00FED">
        <w:rPr>
          <w:rFonts w:ascii="Times New Roman" w:eastAsia="Times New Roman" w:hAnsi="Times New Roman" w:cs="Times New Roman"/>
          <w:lang w:val="ru-RU"/>
        </w:rPr>
        <w:t xml:space="preserve">   Кроме того, Центр по превентивной дипломатии оказывает поддержку реализации такой важной инициативы как Повестка ООН по 7 обязательствам по учету гендерной проблематики в процессах предотвращения конфликтов и миростроительства в Кыргызстане. </w:t>
      </w:r>
    </w:p>
    <w:p w:rsidR="00E00FED" w:rsidRPr="00E00FED" w:rsidRDefault="00E00FED" w:rsidP="00E00FE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00FED" w:rsidRPr="00E00FED" w:rsidRDefault="00E00FED" w:rsidP="00E00FE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0FED">
        <w:rPr>
          <w:rFonts w:ascii="Times New Roman" w:eastAsia="Times New Roman" w:hAnsi="Times New Roman" w:cs="Times New Roman"/>
          <w:lang w:val="ru-RU"/>
        </w:rPr>
        <w:t xml:space="preserve">Хотелось бы также отметить инициативы стран по принятию специальных планов действий по исполнению Резолюций Совета Безопасности ООН </w:t>
      </w:r>
      <w:r w:rsidRPr="00E00FED">
        <w:rPr>
          <w:rFonts w:ascii="Times New Roman" w:eastAsia="Times New Roman" w:hAnsi="Times New Roman" w:cs="Times New Roman"/>
          <w:lang w:val="ru-RU" w:eastAsia="ru-RU"/>
        </w:rPr>
        <w:t xml:space="preserve">по вопросам участия женщин в миростроительстве и предотвращении конфликтов. </w:t>
      </w:r>
      <w:r w:rsidRPr="00E00FED">
        <w:rPr>
          <w:rFonts w:ascii="Times New Roman" w:eastAsia="Times New Roman" w:hAnsi="Times New Roman" w:cs="Times New Roman"/>
          <w:lang w:val="ru-RU"/>
        </w:rPr>
        <w:t xml:space="preserve">подобные планы действий имеют не только страны, находящиеся в пост-конфликтной ситуации. </w:t>
      </w:r>
      <w:r w:rsidRPr="00E00FED">
        <w:rPr>
          <w:rFonts w:ascii="Times New Roman" w:hAnsi="Times New Roman" w:cs="Times New Roman"/>
          <w:lang w:val="ru-RU"/>
        </w:rPr>
        <w:t>На данный момент такие национальные планы действий (НПД) разработаны в большинстве европейских стран, включая Данию, Норвегию, Финляндию, Швецию, Бельгию, Австрию, Швейцарию, Португалию, Нидерланды и др.</w:t>
      </w:r>
    </w:p>
    <w:p w:rsidR="00E00FED" w:rsidRPr="00E00FED" w:rsidRDefault="00E00FED" w:rsidP="00E00FE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0FED">
        <w:rPr>
          <w:rFonts w:ascii="Times New Roman" w:hAnsi="Times New Roman" w:cs="Times New Roman"/>
          <w:lang w:val="ru-RU"/>
        </w:rPr>
        <w:t xml:space="preserve">     </w:t>
      </w:r>
    </w:p>
    <w:p w:rsidR="00E00FED" w:rsidRPr="00E00FED" w:rsidRDefault="00E00FED" w:rsidP="00E00FED">
      <w:pPr>
        <w:spacing w:after="0" w:line="240" w:lineRule="auto"/>
        <w:ind w:left="284" w:right="720" w:hanging="284"/>
        <w:jc w:val="both"/>
        <w:rPr>
          <w:rFonts w:ascii="Times New Roman" w:hAnsi="Times New Roman" w:cs="Times New Roman"/>
          <w:lang w:val="ru-RU"/>
        </w:rPr>
      </w:pPr>
    </w:p>
    <w:p w:rsidR="00E00FED" w:rsidRPr="00E00FED" w:rsidRDefault="00E00FED" w:rsidP="00E00FED">
      <w:pPr>
        <w:tabs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E00FED">
        <w:rPr>
          <w:rFonts w:ascii="Times New Roman" w:hAnsi="Times New Roman" w:cs="Times New Roman"/>
          <w:lang w:val="ru-RU"/>
        </w:rPr>
        <w:t xml:space="preserve">Планы действий по выполнению резолюции Совета безопасности ООН №1325 </w:t>
      </w:r>
    </w:p>
    <w:p w:rsidR="00E00FED" w:rsidRPr="00E00FED" w:rsidRDefault="00E00FED" w:rsidP="00E00FED">
      <w:pPr>
        <w:tabs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E00FED">
        <w:rPr>
          <w:rFonts w:ascii="Times New Roman" w:hAnsi="Times New Roman" w:cs="Times New Roman"/>
          <w:lang w:val="ru-RU"/>
        </w:rPr>
        <w:t>в странах Европы включают в себя достижение следующих задач:</w:t>
      </w:r>
    </w:p>
    <w:p w:rsidR="00E00FED" w:rsidRPr="00E00FED" w:rsidRDefault="00E00FED" w:rsidP="00E00FED">
      <w:pPr>
        <w:tabs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</w:p>
    <w:p w:rsidR="00E00FED" w:rsidRPr="00E00FED" w:rsidRDefault="00E00FED" w:rsidP="00E00FED">
      <w:pPr>
        <w:pStyle w:val="ListParagraph"/>
        <w:numPr>
          <w:ilvl w:val="0"/>
          <w:numId w:val="3"/>
        </w:numPr>
        <w:ind w:left="1440" w:right="720" w:hanging="720"/>
        <w:jc w:val="both"/>
        <w:rPr>
          <w:sz w:val="22"/>
          <w:szCs w:val="22"/>
          <w:lang w:val="ru-RU"/>
        </w:rPr>
      </w:pPr>
      <w:r w:rsidRPr="00E00FED">
        <w:rPr>
          <w:sz w:val="22"/>
          <w:szCs w:val="22"/>
          <w:lang w:val="ru-RU"/>
        </w:rPr>
        <w:t>обеспечение соблюдения принципов гендерного равенства в системе вооруженных сил (например, в рамках миротворческих миссий);</w:t>
      </w:r>
    </w:p>
    <w:p w:rsidR="00E00FED" w:rsidRPr="00E00FED" w:rsidRDefault="00E00FED" w:rsidP="00E00FED">
      <w:pPr>
        <w:pStyle w:val="ListParagraph"/>
        <w:numPr>
          <w:ilvl w:val="0"/>
          <w:numId w:val="3"/>
        </w:numPr>
        <w:ind w:left="1440" w:right="720" w:hanging="720"/>
        <w:jc w:val="both"/>
        <w:rPr>
          <w:sz w:val="22"/>
          <w:szCs w:val="22"/>
          <w:lang w:val="ru-RU"/>
        </w:rPr>
      </w:pPr>
      <w:r w:rsidRPr="00E00FED">
        <w:rPr>
          <w:sz w:val="22"/>
          <w:szCs w:val="22"/>
          <w:lang w:val="ru-RU"/>
        </w:rPr>
        <w:t>внедрение гендерных аспектов в процессы реформирования сектора безопасности;</w:t>
      </w:r>
    </w:p>
    <w:p w:rsidR="00E00FED" w:rsidRPr="00E00FED" w:rsidRDefault="00E00FED" w:rsidP="00E00FED">
      <w:pPr>
        <w:pStyle w:val="ListParagraph"/>
        <w:numPr>
          <w:ilvl w:val="0"/>
          <w:numId w:val="3"/>
        </w:numPr>
        <w:ind w:left="1440" w:right="720" w:hanging="720"/>
        <w:jc w:val="both"/>
        <w:rPr>
          <w:sz w:val="22"/>
          <w:szCs w:val="22"/>
          <w:lang w:val="ru-RU"/>
        </w:rPr>
      </w:pPr>
      <w:r w:rsidRPr="00E00FED">
        <w:rPr>
          <w:sz w:val="22"/>
          <w:szCs w:val="22"/>
          <w:lang w:val="ru-RU"/>
        </w:rPr>
        <w:t>учет интересов женщин и мужчин и равное участие в программах по разоружению, демобилизации и ре-интеграции;</w:t>
      </w:r>
    </w:p>
    <w:p w:rsidR="00E00FED" w:rsidRPr="00E00FED" w:rsidRDefault="00E00FED" w:rsidP="00E00FED">
      <w:pPr>
        <w:pStyle w:val="ListParagraph"/>
        <w:numPr>
          <w:ilvl w:val="0"/>
          <w:numId w:val="3"/>
        </w:numPr>
        <w:ind w:left="1440" w:right="720" w:hanging="720"/>
        <w:jc w:val="both"/>
        <w:rPr>
          <w:sz w:val="22"/>
          <w:szCs w:val="22"/>
          <w:lang w:val="ru-RU"/>
        </w:rPr>
      </w:pPr>
      <w:r w:rsidRPr="00E00FED">
        <w:rPr>
          <w:sz w:val="22"/>
          <w:szCs w:val="22"/>
          <w:lang w:val="ru-RU"/>
        </w:rPr>
        <w:t>оказание поддержки странам, находящимся в ситуации конфликта и т.д.</w:t>
      </w:r>
    </w:p>
    <w:p w:rsidR="00E00FED" w:rsidRPr="00E00FED" w:rsidRDefault="00E00FED" w:rsidP="00E00FED">
      <w:pPr>
        <w:spacing w:after="0" w:line="240" w:lineRule="auto"/>
        <w:ind w:left="284" w:firstLine="436"/>
        <w:jc w:val="both"/>
        <w:rPr>
          <w:rStyle w:val="hps"/>
          <w:rFonts w:ascii="Times New Roman" w:hAnsi="Times New Roman" w:cs="Times New Roman"/>
          <w:lang w:val="ru-RU"/>
        </w:rPr>
      </w:pPr>
    </w:p>
    <w:p w:rsidR="00E00FED" w:rsidRPr="00E00FED" w:rsidRDefault="00E00FED" w:rsidP="00E00FED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lang w:val="ru-RU"/>
        </w:rPr>
      </w:pPr>
      <w:r w:rsidRPr="00E00FED">
        <w:rPr>
          <w:rFonts w:ascii="Times New Roman" w:eastAsia="Times New Roman" w:hAnsi="Times New Roman" w:cs="Times New Roman"/>
          <w:lang w:val="ru-RU"/>
        </w:rPr>
        <w:lastRenderedPageBreak/>
        <w:t>Так, в регионе Центральной Азии Кыргызстан выступил с предложением разработать Национальный план действий по реализации резолюций.</w:t>
      </w:r>
    </w:p>
    <w:p w:rsidR="00E00FED" w:rsidRPr="00E00FED" w:rsidRDefault="00E00FED" w:rsidP="00E00F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E00FED" w:rsidRPr="00E00FED" w:rsidRDefault="00E00FED" w:rsidP="00E00F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E00FED">
        <w:rPr>
          <w:rFonts w:ascii="Times New Roman" w:eastAsia="Times New Roman" w:hAnsi="Times New Roman" w:cs="Times New Roman"/>
          <w:lang w:val="ru-RU"/>
        </w:rPr>
        <w:t xml:space="preserve">В связи с этим хотелось бы обратить внимание правительств стран нашего региона на эти положительные примеры реализации международных обязательств в отношении предотвращения и разрешения конфликтов. Так, в рамках совещания </w:t>
      </w:r>
      <w:r w:rsidRPr="00E00FED">
        <w:rPr>
          <w:rFonts w:ascii="Times New Roman" w:eastAsia="Times New Roman" w:hAnsi="Times New Roman" w:cs="Times New Roman"/>
          <w:bCs/>
          <w:lang w:val="ru-RU"/>
        </w:rPr>
        <w:t xml:space="preserve">Совета Безопасности ООН </w:t>
      </w:r>
      <w:r w:rsidRPr="00E00FED">
        <w:rPr>
          <w:rFonts w:ascii="Times New Roman" w:eastAsia="Times New Roman" w:hAnsi="Times New Roman" w:cs="Times New Roman"/>
          <w:lang w:val="ru-RU"/>
        </w:rPr>
        <w:t xml:space="preserve">в ознаменование 12 годовщины со дня принятия Советом Безопасности Резолюции №1325 Исполнительный Директор ООН Женщины, г-жа Мишель Бачелет, призвала лиц, принимающих решения, обеспечить политическую волю и достаточные ресурсы и расширить возможности для участия женщин в предотвращении и разрешении конфликтов. </w:t>
      </w:r>
    </w:p>
    <w:p w:rsidR="00E00FED" w:rsidRPr="00E00FED" w:rsidRDefault="00E00FED" w:rsidP="00E00FED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E00FED">
        <w:rPr>
          <w:rFonts w:ascii="Times New Roman" w:hAnsi="Times New Roman" w:cs="Times New Roman"/>
        </w:rPr>
        <w:t>    </w:t>
      </w:r>
    </w:p>
    <w:p w:rsidR="00E00FED" w:rsidRPr="00E00FED" w:rsidRDefault="00E00FED" w:rsidP="00E00F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00FED">
        <w:rPr>
          <w:rFonts w:ascii="Times New Roman" w:hAnsi="Times New Roman" w:cs="Times New Roman"/>
        </w:rPr>
        <w:t> </w:t>
      </w:r>
      <w:r w:rsidRPr="00E00FED">
        <w:rPr>
          <w:rFonts w:ascii="Times New Roman" w:eastAsia="Times New Roman" w:hAnsi="Times New Roman" w:cs="Times New Roman"/>
          <w:lang w:val="ru-RU"/>
        </w:rPr>
        <w:t>На данном совещании был также представлен годовой отчет (2012) Генерального Секретаря ООН «Женщины, Мир и Безопасность»  Совету Безопасности ООН, в котором он, подчеркнув достигнутые успехи, отметил, что в таких странах, как Кыргызстан, Непал, Гаити, Либерия и Южный Судан женщины лидируют в продвижении инновационных подходов по предотвращению конфликтов и насилия и построения мира. Он также обратил внимание на то, что в целом текущие достижения еще далеки от ожидаемых результатов. В</w:t>
      </w:r>
      <w:r w:rsidRPr="00E00FED">
        <w:rPr>
          <w:rFonts w:ascii="Times New Roman" w:eastAsia="Times New Roman" w:hAnsi="Times New Roman" w:cs="Times New Roman"/>
        </w:rPr>
        <w:t xml:space="preserve"> </w:t>
      </w:r>
      <w:r w:rsidRPr="00E00FED">
        <w:rPr>
          <w:rFonts w:ascii="Times New Roman" w:eastAsia="Times New Roman" w:hAnsi="Times New Roman" w:cs="Times New Roman"/>
          <w:lang w:val="ru-RU"/>
        </w:rPr>
        <w:t>частности</w:t>
      </w:r>
      <w:r w:rsidRPr="00E00FED">
        <w:rPr>
          <w:rFonts w:ascii="Times New Roman" w:eastAsia="Times New Roman" w:hAnsi="Times New Roman" w:cs="Times New Roman"/>
        </w:rPr>
        <w:t>:</w:t>
      </w:r>
    </w:p>
    <w:p w:rsidR="00E00FED" w:rsidRPr="00E00FED" w:rsidRDefault="00E00FED" w:rsidP="00E00FED">
      <w:pPr>
        <w:pStyle w:val="ListParagraph"/>
        <w:ind w:right="720"/>
        <w:jc w:val="both"/>
        <w:rPr>
          <w:rFonts w:eastAsia="Times New Roman"/>
          <w:sz w:val="22"/>
          <w:szCs w:val="22"/>
          <w:lang w:val="en-US"/>
        </w:rPr>
      </w:pPr>
    </w:p>
    <w:p w:rsidR="00E00FED" w:rsidRPr="00E00FED" w:rsidRDefault="00E00FED" w:rsidP="00E00FED">
      <w:pPr>
        <w:pStyle w:val="ListParagraph"/>
        <w:numPr>
          <w:ilvl w:val="0"/>
          <w:numId w:val="2"/>
        </w:numPr>
        <w:ind w:left="1440" w:right="720" w:hanging="72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В области </w:t>
      </w:r>
      <w:r w:rsidRPr="00E00FED">
        <w:rPr>
          <w:rFonts w:eastAsia="Times New Roman"/>
          <w:i/>
          <w:sz w:val="22"/>
          <w:szCs w:val="22"/>
          <w:lang w:val="ru-RU"/>
        </w:rPr>
        <w:t>Предотвращения конфликтов</w:t>
      </w:r>
      <w:r w:rsidRPr="00E00FED">
        <w:rPr>
          <w:rFonts w:eastAsia="Times New Roman"/>
          <w:sz w:val="22"/>
          <w:szCs w:val="22"/>
          <w:lang w:val="ru-RU"/>
        </w:rPr>
        <w:t xml:space="preserve"> все большее количество партнеров вовлечены в создание систем раннего предупреждения конфликтов, однако, насилие и нарушение прав женщин и девочек в условиях конфликта и пост-конфликтного восстановления до сих пор представляет собой серьезную проблему. </w:t>
      </w:r>
    </w:p>
    <w:p w:rsidR="00E00FED" w:rsidRPr="00E00FED" w:rsidRDefault="00E00FED" w:rsidP="00E00FED">
      <w:pPr>
        <w:pStyle w:val="ListParagraph"/>
        <w:numPr>
          <w:ilvl w:val="0"/>
          <w:numId w:val="2"/>
        </w:numPr>
        <w:tabs>
          <w:tab w:val="left" w:pos="1134"/>
        </w:tabs>
        <w:ind w:left="1440" w:right="720" w:hanging="72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    В области </w:t>
      </w:r>
      <w:r w:rsidRPr="00E00FED">
        <w:rPr>
          <w:rFonts w:eastAsia="Times New Roman"/>
          <w:i/>
          <w:sz w:val="22"/>
          <w:szCs w:val="22"/>
          <w:lang w:val="ru-RU"/>
        </w:rPr>
        <w:t>Участия</w:t>
      </w:r>
      <w:r w:rsidRPr="00E00FED">
        <w:rPr>
          <w:rFonts w:eastAsia="Times New Roman"/>
          <w:sz w:val="22"/>
          <w:szCs w:val="22"/>
          <w:lang w:val="ru-RU"/>
        </w:rPr>
        <w:t xml:space="preserve"> необходимы специальные меры для усиления вовлечения женщин в формальные процессы миростроительства. Из 9 мирных договоров, подписанных в 2011 году в 8 странах, только 2 страны – Йемен и Сомали – включили в  мирный договор  обязательства по гендерным вопросам.</w:t>
      </w:r>
    </w:p>
    <w:p w:rsidR="00E00FED" w:rsidRPr="00E00FED" w:rsidRDefault="00E00FED" w:rsidP="00E00FED">
      <w:pPr>
        <w:pStyle w:val="ListParagraph"/>
        <w:numPr>
          <w:ilvl w:val="0"/>
          <w:numId w:val="2"/>
        </w:numPr>
        <w:ind w:left="1440" w:right="720" w:hanging="72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В области </w:t>
      </w:r>
      <w:r w:rsidRPr="00E00FED">
        <w:rPr>
          <w:rFonts w:eastAsia="Times New Roman"/>
          <w:i/>
          <w:sz w:val="22"/>
          <w:szCs w:val="22"/>
          <w:lang w:val="ru-RU"/>
        </w:rPr>
        <w:t>Защиты</w:t>
      </w:r>
      <w:r w:rsidRPr="00E00FED">
        <w:rPr>
          <w:rFonts w:eastAsia="Times New Roman"/>
          <w:sz w:val="22"/>
          <w:szCs w:val="22"/>
          <w:lang w:val="ru-RU"/>
        </w:rPr>
        <w:t xml:space="preserve"> необходимо усилить доступ женщин к правосудию. Нужны специальные стратегии защиты женщин и женщин-правозащитниц во время конфликтов.</w:t>
      </w:r>
    </w:p>
    <w:p w:rsidR="00E00FED" w:rsidRPr="00E00FED" w:rsidRDefault="00E00FED" w:rsidP="00E00FED">
      <w:pPr>
        <w:pStyle w:val="ListParagraph"/>
        <w:numPr>
          <w:ilvl w:val="0"/>
          <w:numId w:val="2"/>
        </w:numPr>
        <w:ind w:left="1440" w:right="720" w:hanging="720"/>
        <w:jc w:val="both"/>
        <w:rPr>
          <w:rFonts w:eastAsia="Times New Roman"/>
          <w:sz w:val="22"/>
          <w:szCs w:val="22"/>
          <w:lang w:val="ru-RU"/>
        </w:rPr>
      </w:pPr>
      <w:r w:rsidRPr="00E00FED">
        <w:rPr>
          <w:rFonts w:eastAsia="Times New Roman"/>
          <w:sz w:val="22"/>
          <w:szCs w:val="22"/>
          <w:lang w:val="ru-RU"/>
        </w:rPr>
        <w:t xml:space="preserve">В области </w:t>
      </w:r>
      <w:r w:rsidRPr="00E00FED">
        <w:rPr>
          <w:rFonts w:eastAsia="Times New Roman"/>
          <w:i/>
          <w:sz w:val="22"/>
          <w:szCs w:val="22"/>
          <w:lang w:val="ru-RU"/>
        </w:rPr>
        <w:t>Восстановления</w:t>
      </w:r>
      <w:r w:rsidRPr="00E00FED">
        <w:rPr>
          <w:rFonts w:eastAsia="Times New Roman"/>
          <w:sz w:val="22"/>
          <w:szCs w:val="22"/>
          <w:lang w:val="ru-RU"/>
        </w:rPr>
        <w:t xml:space="preserve"> необходимы дополнительные усилия по достижению 15%-го показателя в отношении обязательного выделения части донорских средств  на поддержку гендерно-чувствительных мер. </w:t>
      </w:r>
    </w:p>
    <w:tbl>
      <w:tblPr>
        <w:tblW w:w="9573" w:type="dxa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3"/>
      </w:tblGrid>
      <w:tr w:rsidR="00E00FED" w:rsidRPr="00E00FED" w:rsidTr="00EA5C35">
        <w:trPr>
          <w:tblCellSpacing w:w="30" w:type="dxa"/>
        </w:trPr>
        <w:tc>
          <w:tcPr>
            <w:tcW w:w="9453" w:type="dxa"/>
            <w:vAlign w:val="center"/>
          </w:tcPr>
          <w:p w:rsidR="00E00FED" w:rsidRPr="00E00FED" w:rsidRDefault="00E00FED" w:rsidP="00E00F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E00FED">
              <w:rPr>
                <w:rFonts w:ascii="Times New Roman" w:hAnsi="Times New Roman" w:cs="Times New Roman"/>
                <w:color w:val="404040"/>
                <w:lang w:val="ru-RU"/>
              </w:rPr>
              <w:t xml:space="preserve">         </w:t>
            </w:r>
          </w:p>
          <w:p w:rsidR="00E00FED" w:rsidRPr="00E00FED" w:rsidRDefault="00E00FED" w:rsidP="00E00F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E00FE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заключении хотелось бы отметить, что сделано в регионе немало, однако много предстоит еще сделать, чтобы обеспечить устойчивость тех результатов, которые мы имеем сегодня. И здесь, несомненно, важна роль Центра по превентивной дипломатии в консолидации усилий всех партнеров, направленных на усиление безопасности и стабильности в регионе. </w:t>
            </w:r>
          </w:p>
          <w:p w:rsidR="00E00FED" w:rsidRPr="00E00FED" w:rsidRDefault="00E00FED" w:rsidP="00E00F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0FED">
              <w:rPr>
                <w:rFonts w:ascii="Times New Roman" w:hAnsi="Times New Roman" w:cs="Times New Roman"/>
                <w:color w:val="000000" w:themeColor="text1"/>
                <w:lang w:val="ru-RU"/>
              </w:rPr>
              <w:t>Со своей стороны, Суб-региональный офис ООН Женщины для стран Восточной Европы и Центральной Азии будет продолжать оказывать поддержку странам региона для того, чтобы международные обязательства по вопросам участия женщин в миростроительстве были транслированы в конкретные меры политики с четкими результатами, направленными на предотвращение и разрешение конфликтов на ранних стадиях с учетом гендерной специфики.</w:t>
            </w:r>
          </w:p>
        </w:tc>
      </w:tr>
    </w:tbl>
    <w:p w:rsidR="00E00FED" w:rsidRDefault="00E00FED" w:rsidP="00E00FED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_____</w:t>
      </w:r>
    </w:p>
    <w:p w:rsidR="00DC519B" w:rsidRPr="000B6871" w:rsidRDefault="00DC519B">
      <w:pPr>
        <w:pStyle w:val="ListParagraph"/>
        <w:autoSpaceDE w:val="0"/>
        <w:autoSpaceDN w:val="0"/>
        <w:adjustRightInd w:val="0"/>
        <w:ind w:right="720"/>
        <w:jc w:val="both"/>
        <w:rPr>
          <w:lang w:val="en-US"/>
        </w:rPr>
      </w:pPr>
    </w:p>
    <w:sectPr w:rsidR="00DC519B" w:rsidRPr="000B6871" w:rsidSect="003D22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CA" w:rsidRDefault="009D1DCA" w:rsidP="002F6D1B">
      <w:pPr>
        <w:spacing w:after="0" w:line="240" w:lineRule="auto"/>
      </w:pPr>
      <w:r>
        <w:separator/>
      </w:r>
    </w:p>
  </w:endnote>
  <w:endnote w:type="continuationSeparator" w:id="0">
    <w:p w:rsidR="009D1DCA" w:rsidRDefault="009D1DCA" w:rsidP="002F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1B" w:rsidRDefault="002F6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CA" w:rsidRDefault="009D1DCA" w:rsidP="002F6D1B">
      <w:pPr>
        <w:spacing w:after="0" w:line="240" w:lineRule="auto"/>
      </w:pPr>
      <w:r>
        <w:separator/>
      </w:r>
    </w:p>
  </w:footnote>
  <w:footnote w:type="continuationSeparator" w:id="0">
    <w:p w:rsidR="009D1DCA" w:rsidRDefault="009D1DCA" w:rsidP="002F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48"/>
    <w:multiLevelType w:val="hybridMultilevel"/>
    <w:tmpl w:val="3444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6470E"/>
    <w:multiLevelType w:val="hybridMultilevel"/>
    <w:tmpl w:val="73F04B76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5DE42EA4"/>
    <w:multiLevelType w:val="hybridMultilevel"/>
    <w:tmpl w:val="1DF22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014"/>
    <w:rsid w:val="00020C7E"/>
    <w:rsid w:val="00055951"/>
    <w:rsid w:val="00077A0B"/>
    <w:rsid w:val="00093C64"/>
    <w:rsid w:val="000B6871"/>
    <w:rsid w:val="000E5A33"/>
    <w:rsid w:val="00111CAF"/>
    <w:rsid w:val="00136EBD"/>
    <w:rsid w:val="001460C9"/>
    <w:rsid w:val="001B7B2E"/>
    <w:rsid w:val="001D1167"/>
    <w:rsid w:val="001E5389"/>
    <w:rsid w:val="00285E95"/>
    <w:rsid w:val="002938C7"/>
    <w:rsid w:val="002A088E"/>
    <w:rsid w:val="002A7B30"/>
    <w:rsid w:val="002C021B"/>
    <w:rsid w:val="002D2BA4"/>
    <w:rsid w:val="002D6078"/>
    <w:rsid w:val="002F6D1B"/>
    <w:rsid w:val="00327281"/>
    <w:rsid w:val="00344227"/>
    <w:rsid w:val="00377D0A"/>
    <w:rsid w:val="003B0EDE"/>
    <w:rsid w:val="003D22A8"/>
    <w:rsid w:val="003F2014"/>
    <w:rsid w:val="004025CA"/>
    <w:rsid w:val="0058223E"/>
    <w:rsid w:val="005A49F2"/>
    <w:rsid w:val="005F138E"/>
    <w:rsid w:val="00604DC9"/>
    <w:rsid w:val="00655B94"/>
    <w:rsid w:val="00673760"/>
    <w:rsid w:val="006F290F"/>
    <w:rsid w:val="006F7A32"/>
    <w:rsid w:val="007D372C"/>
    <w:rsid w:val="00853772"/>
    <w:rsid w:val="00856A44"/>
    <w:rsid w:val="00884BFE"/>
    <w:rsid w:val="008C5020"/>
    <w:rsid w:val="008D715E"/>
    <w:rsid w:val="009563B1"/>
    <w:rsid w:val="009B3BED"/>
    <w:rsid w:val="009D1DCA"/>
    <w:rsid w:val="00A5425C"/>
    <w:rsid w:val="00AD3EFF"/>
    <w:rsid w:val="00AD5BED"/>
    <w:rsid w:val="00AF5965"/>
    <w:rsid w:val="00B1495E"/>
    <w:rsid w:val="00B3395B"/>
    <w:rsid w:val="00B6579D"/>
    <w:rsid w:val="00C16BF2"/>
    <w:rsid w:val="00C2087C"/>
    <w:rsid w:val="00C21F97"/>
    <w:rsid w:val="00C37506"/>
    <w:rsid w:val="00C523AA"/>
    <w:rsid w:val="00C94247"/>
    <w:rsid w:val="00CC6BCC"/>
    <w:rsid w:val="00CD1066"/>
    <w:rsid w:val="00D6507E"/>
    <w:rsid w:val="00DC519B"/>
    <w:rsid w:val="00DF7ED8"/>
    <w:rsid w:val="00E00FED"/>
    <w:rsid w:val="00E27DBF"/>
    <w:rsid w:val="00E959A2"/>
    <w:rsid w:val="00EE68E6"/>
    <w:rsid w:val="00F02D76"/>
    <w:rsid w:val="00F61D10"/>
    <w:rsid w:val="00F80886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1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hps">
    <w:name w:val="hps"/>
    <w:basedOn w:val="DefaultParagraphFont"/>
    <w:rsid w:val="003F2014"/>
  </w:style>
  <w:style w:type="character" w:customStyle="1" w:styleId="st">
    <w:name w:val="st"/>
    <w:basedOn w:val="DefaultParagraphFont"/>
    <w:rsid w:val="003F2014"/>
  </w:style>
  <w:style w:type="character" w:styleId="Emphasis">
    <w:name w:val="Emphasis"/>
    <w:basedOn w:val="DefaultParagraphFont"/>
    <w:uiPriority w:val="20"/>
    <w:qFormat/>
    <w:rsid w:val="003F2014"/>
    <w:rPr>
      <w:i/>
      <w:iCs/>
    </w:rPr>
  </w:style>
  <w:style w:type="character" w:customStyle="1" w:styleId="atn">
    <w:name w:val="atn"/>
    <w:basedOn w:val="DefaultParagraphFont"/>
    <w:rsid w:val="002D6078"/>
  </w:style>
  <w:style w:type="character" w:styleId="Hyperlink">
    <w:name w:val="Hyperlink"/>
    <w:basedOn w:val="DefaultParagraphFont"/>
    <w:uiPriority w:val="99"/>
    <w:semiHidden/>
    <w:unhideWhenUsed/>
    <w:rsid w:val="007D372C"/>
    <w:rPr>
      <w:color w:val="0000FF"/>
      <w:u w:val="single"/>
    </w:rPr>
  </w:style>
  <w:style w:type="character" w:customStyle="1" w:styleId="bigger">
    <w:name w:val="bigger"/>
    <w:basedOn w:val="DefaultParagraphFont"/>
    <w:rsid w:val="00FD75DA"/>
  </w:style>
  <w:style w:type="paragraph" w:styleId="Header">
    <w:name w:val="header"/>
    <w:basedOn w:val="Normal"/>
    <w:link w:val="HeaderChar"/>
    <w:uiPriority w:val="99"/>
    <w:semiHidden/>
    <w:unhideWhenUsed/>
    <w:rsid w:val="002F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1B"/>
  </w:style>
  <w:style w:type="paragraph" w:styleId="Footer">
    <w:name w:val="footer"/>
    <w:basedOn w:val="Normal"/>
    <w:link w:val="FooterChar"/>
    <w:uiPriority w:val="99"/>
    <w:unhideWhenUsed/>
    <w:rsid w:val="002F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D1B"/>
  </w:style>
  <w:style w:type="paragraph" w:styleId="BalloonText">
    <w:name w:val="Balloon Text"/>
    <w:basedOn w:val="Normal"/>
    <w:link w:val="BalloonTextChar"/>
    <w:uiPriority w:val="99"/>
    <w:semiHidden/>
    <w:unhideWhenUsed/>
    <w:rsid w:val="002F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interesting.cc/click/?sid=5d94efd9-c4eb-465a-bcc4-c03da730962c&amp;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C94A-B34B-452B-8BD5-0066A4B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ageorge</dc:creator>
  <cp:lastModifiedBy>Alexandra</cp:lastModifiedBy>
  <cp:revision>3</cp:revision>
  <dcterms:created xsi:type="dcterms:W3CDTF">2013-05-10T19:30:00Z</dcterms:created>
  <dcterms:modified xsi:type="dcterms:W3CDTF">2013-05-10T19:30:00Z</dcterms:modified>
</cp:coreProperties>
</file>